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68176E" w:rsidRDefault="004D3AAA" w:rsidP="0068176E">
            <w:pPr>
              <w:pStyle w:val="ac"/>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875560">
              <w:rPr>
                <w:rFonts w:ascii="HY중고딕" w:eastAsia="HY중고딕" w:hint="eastAsia"/>
                <w:i w:val="0"/>
              </w:rPr>
              <w:t>7</w:t>
            </w:r>
            <w:r w:rsidRPr="0068176E">
              <w:rPr>
                <w:rFonts w:ascii="HY중고딕" w:eastAsia="HY중고딕" w:hint="eastAsia"/>
                <w:i w:val="0"/>
              </w:rPr>
              <w:t xml:space="preserve">년도 </w:t>
            </w:r>
            <w:r w:rsidR="00875560">
              <w:rPr>
                <w:rFonts w:ascii="HY중고딕" w:eastAsia="HY중고딕" w:hint="eastAsia"/>
                <w:i w:val="0"/>
              </w:rPr>
              <w:t>춘</w:t>
            </w:r>
            <w:r w:rsidRPr="0068176E">
              <w:rPr>
                <w:rFonts w:ascii="HY중고딕" w:eastAsia="HY중고딕" w:hint="eastAsia"/>
                <w:i w:val="0"/>
              </w:rPr>
              <w:t>계학술대회</w:t>
            </w:r>
            <w:r w:rsidR="0068176E" w:rsidRPr="0068176E">
              <w:rPr>
                <w:rFonts w:ascii="HY중고딕" w:eastAsia="HY중고딕" w:hint="eastAsia"/>
                <w:i w:val="0"/>
              </w:rPr>
              <w:t xml:space="preserve"> pp. </w:t>
            </w:r>
          </w:p>
        </w:tc>
      </w:tr>
      <w:tr w:rsidR="000B7B8F" w:rsidRPr="003907F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Default="00157590" w:rsidP="00422894">
            <w:pPr>
              <w:pStyle w:val="a9"/>
            </w:pPr>
          </w:p>
          <w:p w:rsidR="00876AE5" w:rsidRDefault="00876AE5" w:rsidP="00422894">
            <w:pPr>
              <w:pStyle w:val="a9"/>
            </w:pPr>
          </w:p>
          <w:p w:rsidR="000B7B8F" w:rsidRPr="00876AE5" w:rsidRDefault="00287A60" w:rsidP="00DB56E3">
            <w:pPr>
              <w:pStyle w:val="a5"/>
              <w:spacing w:line="336" w:lineRule="auto"/>
              <w:rPr>
                <w:rFonts w:ascii="HY태명조" w:eastAsia="HY태명조"/>
                <w:sz w:val="30"/>
                <w:szCs w:val="30"/>
              </w:rPr>
            </w:pPr>
            <w:r>
              <w:rPr>
                <w:rFonts w:hint="eastAsia"/>
                <w:b/>
                <w:sz w:val="30"/>
                <w:szCs w:val="30"/>
              </w:rPr>
              <w:t>제조 현장의 문제해결을 위한 엔지</w:t>
            </w:r>
            <w:r w:rsidR="000059C1">
              <w:rPr>
                <w:rFonts w:hint="eastAsia"/>
                <w:b/>
                <w:sz w:val="30"/>
                <w:szCs w:val="30"/>
              </w:rPr>
              <w:t>니</w:t>
            </w:r>
            <w:r>
              <w:rPr>
                <w:rFonts w:hint="eastAsia"/>
                <w:b/>
                <w:sz w:val="30"/>
                <w:szCs w:val="30"/>
              </w:rPr>
              <w:t>어링 씽킹</w:t>
            </w:r>
          </w:p>
          <w:p w:rsidR="000B7B8F" w:rsidRDefault="00287A60" w:rsidP="00422894">
            <w:pPr>
              <w:pStyle w:val="a6"/>
              <w:rPr>
                <w:rFonts w:ascii="HY중고딕" w:eastAsia="HY중고딕"/>
                <w:sz w:val="22"/>
              </w:rPr>
            </w:pPr>
            <w:r>
              <w:rPr>
                <w:rFonts w:ascii="HY중고딕" w:eastAsia="HY중고딕" w:hint="eastAsia"/>
                <w:sz w:val="22"/>
              </w:rPr>
              <w:t>변종대</w:t>
            </w:r>
          </w:p>
          <w:p w:rsidR="008E1644" w:rsidRPr="008E1644" w:rsidRDefault="008E1644" w:rsidP="00287A60">
            <w:pPr>
              <w:pStyle w:val="a6"/>
              <w:jc w:val="both"/>
              <w:rPr>
                <w:rFonts w:ascii="HY중고딕" w:eastAsia="HY중고딕"/>
              </w:rPr>
            </w:pPr>
          </w:p>
          <w:p w:rsidR="00127E5F" w:rsidRDefault="00127E5F" w:rsidP="00EB478D">
            <w:pPr>
              <w:pStyle w:val="a7"/>
              <w:spacing w:line="324" w:lineRule="auto"/>
              <w:rPr>
                <w:b/>
                <w:color w:val="auto"/>
                <w:spacing w:val="0"/>
                <w:w w:val="100"/>
                <w:sz w:val="24"/>
                <w:szCs w:val="24"/>
              </w:rPr>
            </w:pPr>
            <w:r>
              <w:rPr>
                <w:rFonts w:hint="eastAsia"/>
                <w:b/>
                <w:color w:val="auto"/>
                <w:spacing w:val="0"/>
                <w:w w:val="100"/>
                <w:sz w:val="24"/>
                <w:szCs w:val="24"/>
              </w:rPr>
              <w:t xml:space="preserve">Study on </w:t>
            </w:r>
            <w:r w:rsidR="00FF3F4E">
              <w:rPr>
                <w:b/>
                <w:color w:val="auto"/>
                <w:spacing w:val="0"/>
                <w:w w:val="100"/>
                <w:sz w:val="24"/>
                <w:szCs w:val="24"/>
              </w:rPr>
              <w:t>“</w:t>
            </w:r>
            <w:r w:rsidR="00287A60">
              <w:rPr>
                <w:rFonts w:hint="eastAsia"/>
                <w:b/>
                <w:color w:val="auto"/>
                <w:spacing w:val="0"/>
                <w:w w:val="100"/>
                <w:sz w:val="24"/>
                <w:szCs w:val="24"/>
              </w:rPr>
              <w:t>Engineering</w:t>
            </w:r>
            <w:r>
              <w:rPr>
                <w:rFonts w:hint="eastAsia"/>
                <w:b/>
                <w:color w:val="auto"/>
                <w:spacing w:val="0"/>
                <w:w w:val="100"/>
                <w:sz w:val="24"/>
                <w:szCs w:val="24"/>
              </w:rPr>
              <w:t xml:space="preserve"> </w:t>
            </w:r>
            <w:r w:rsidR="00287A60">
              <w:rPr>
                <w:rFonts w:hint="eastAsia"/>
                <w:b/>
                <w:color w:val="auto"/>
                <w:spacing w:val="0"/>
                <w:w w:val="100"/>
                <w:sz w:val="24"/>
                <w:szCs w:val="24"/>
              </w:rPr>
              <w:t>Thinking</w:t>
            </w:r>
            <w:r w:rsidR="00FF3F4E">
              <w:rPr>
                <w:b/>
                <w:color w:val="auto"/>
                <w:spacing w:val="0"/>
                <w:w w:val="100"/>
                <w:sz w:val="24"/>
                <w:szCs w:val="24"/>
              </w:rPr>
              <w:t>”</w:t>
            </w:r>
            <w:r w:rsidR="00287A60">
              <w:rPr>
                <w:rFonts w:hint="eastAsia"/>
                <w:b/>
                <w:color w:val="auto"/>
                <w:spacing w:val="0"/>
                <w:w w:val="100"/>
                <w:sz w:val="24"/>
                <w:szCs w:val="24"/>
              </w:rPr>
              <w:t xml:space="preserve"> to solve problems in manufacturing</w:t>
            </w:r>
          </w:p>
          <w:p w:rsidR="000B7B8F" w:rsidRPr="00ED769C" w:rsidRDefault="00287A60" w:rsidP="00422894">
            <w:pPr>
              <w:pStyle w:val="a8"/>
              <w:rPr>
                <w:rFonts w:cs="Times New Roman"/>
                <w:sz w:val="20"/>
              </w:rPr>
            </w:pPr>
            <w:r>
              <w:rPr>
                <w:rFonts w:hint="eastAsia"/>
                <w:color w:val="auto"/>
                <w:w w:val="95"/>
                <w:sz w:val="20"/>
              </w:rPr>
              <w:t>J.D. Byun</w:t>
            </w:r>
            <w:r w:rsidR="00AE0349">
              <w:rPr>
                <w:rFonts w:hint="eastAsia"/>
                <w:color w:val="auto"/>
                <w:w w:val="95"/>
                <w:sz w:val="20"/>
              </w:rPr>
              <w:t xml:space="preserve">  </w:t>
            </w:r>
            <w:r>
              <w:rPr>
                <w:rFonts w:eastAsia="HY태명조" w:cs="Times New Roman" w:hint="eastAsia"/>
                <w:color w:val="auto"/>
                <w:sz w:val="20"/>
              </w:rPr>
              <w:t>(smilebjd@naver.com</w:t>
            </w:r>
            <w:r w:rsidR="00AE0349">
              <w:rPr>
                <w:rFonts w:cs="Times New Roman"/>
                <w:sz w:val="20"/>
              </w:rPr>
              <w:t>)</w:t>
            </w:r>
          </w:p>
          <w:p w:rsidR="000B7B8F" w:rsidRPr="00876AE5" w:rsidRDefault="00287A60" w:rsidP="00422894">
            <w:pPr>
              <w:pStyle w:val="a9"/>
              <w:rPr>
                <w:rFonts w:ascii="HY중고딕" w:eastAsia="HY중고딕"/>
                <w:sz w:val="18"/>
              </w:rPr>
            </w:pPr>
            <w:r>
              <w:rPr>
                <w:rFonts w:ascii="HY중고딕" w:eastAsia="HY중고딕" w:hint="eastAsia"/>
                <w:sz w:val="18"/>
              </w:rPr>
              <w:t>한국표준협회 품질혁신본부</w:t>
            </w:r>
          </w:p>
          <w:p w:rsidR="00AC283E" w:rsidRPr="000B7B8F" w:rsidRDefault="00AC283E" w:rsidP="00422894">
            <w:pPr>
              <w:pStyle w:val="a9"/>
            </w:pPr>
          </w:p>
          <w:p w:rsidR="000B7B8F" w:rsidRDefault="000B7B8F" w:rsidP="00422894">
            <w:pPr>
              <w:pStyle w:val="key"/>
              <w:rPr>
                <w:w w:val="95"/>
              </w:rPr>
            </w:pPr>
            <w:r w:rsidRPr="00053C50">
              <w:rPr>
                <w:b/>
                <w:bCs/>
                <w:w w:val="95"/>
                <w:sz w:val="20"/>
              </w:rPr>
              <w:t>Key Words</w:t>
            </w:r>
            <w:r w:rsidRPr="00053C50">
              <w:rPr>
                <w:w w:val="95"/>
                <w:sz w:val="20"/>
              </w:rPr>
              <w:t xml:space="preserve"> : </w:t>
            </w:r>
            <w:r w:rsidR="00287A60">
              <w:rPr>
                <w:rFonts w:hint="eastAsia"/>
                <w:w w:val="95"/>
                <w:sz w:val="20"/>
              </w:rPr>
              <w:t>Engineering</w:t>
            </w:r>
            <w:r w:rsidR="000C0E2C">
              <w:rPr>
                <w:w w:val="95"/>
                <w:sz w:val="20"/>
              </w:rPr>
              <w:t xml:space="preserve"> Thinking(</w:t>
            </w:r>
            <w:r w:rsidR="00287A60">
              <w:rPr>
                <w:rFonts w:hint="eastAsia"/>
                <w:w w:val="95"/>
                <w:sz w:val="20"/>
              </w:rPr>
              <w:t>엔지니어링</w:t>
            </w:r>
            <w:r w:rsidR="00B96459">
              <w:rPr>
                <w:rFonts w:hint="eastAsia"/>
                <w:w w:val="95"/>
                <w:sz w:val="20"/>
              </w:rPr>
              <w:t xml:space="preserve"> </w:t>
            </w:r>
            <w:r w:rsidR="000C0E2C">
              <w:rPr>
                <w:rFonts w:hint="eastAsia"/>
                <w:w w:val="95"/>
                <w:sz w:val="20"/>
              </w:rPr>
              <w:t>씽킹</w:t>
            </w:r>
            <w:r w:rsidR="000C0E2C">
              <w:rPr>
                <w:rFonts w:hint="eastAsia"/>
                <w:w w:val="95"/>
                <w:sz w:val="20"/>
              </w:rPr>
              <w:t>)</w:t>
            </w:r>
            <w:r w:rsidR="000C0E2C">
              <w:rPr>
                <w:w w:val="95"/>
                <w:sz w:val="20"/>
              </w:rPr>
              <w:t xml:space="preserve">, </w:t>
            </w:r>
            <w:r w:rsidR="00287A60">
              <w:rPr>
                <w:rFonts w:hint="eastAsia"/>
                <w:w w:val="95"/>
                <w:sz w:val="20"/>
              </w:rPr>
              <w:t>Engineering Problem Solving(</w:t>
            </w:r>
            <w:r w:rsidR="00287A60">
              <w:rPr>
                <w:rFonts w:hint="eastAsia"/>
                <w:w w:val="95"/>
                <w:sz w:val="20"/>
              </w:rPr>
              <w:t>엔지니어링</w:t>
            </w:r>
            <w:r w:rsidR="00287A60">
              <w:rPr>
                <w:rFonts w:hint="eastAsia"/>
                <w:w w:val="95"/>
                <w:sz w:val="20"/>
              </w:rPr>
              <w:t xml:space="preserve"> </w:t>
            </w:r>
            <w:r w:rsidR="00287A60">
              <w:rPr>
                <w:rFonts w:hint="eastAsia"/>
                <w:w w:val="95"/>
                <w:sz w:val="20"/>
              </w:rPr>
              <w:t>문제해결</w:t>
            </w:r>
            <w:r w:rsidR="00287A60">
              <w:rPr>
                <w:rFonts w:hint="eastAsia"/>
                <w:w w:val="95"/>
                <w:sz w:val="20"/>
              </w:rPr>
              <w:t>)</w:t>
            </w:r>
            <w:r w:rsidR="003915E4">
              <w:rPr>
                <w:w w:val="95"/>
                <w:sz w:val="20"/>
              </w:rPr>
              <w:t xml:space="preserve">, </w:t>
            </w:r>
            <w:r w:rsidR="00287A60">
              <w:rPr>
                <w:rFonts w:hint="eastAsia"/>
                <w:w w:val="95"/>
                <w:sz w:val="20"/>
              </w:rPr>
              <w:t>Engineering Logic Tree(</w:t>
            </w:r>
            <w:r w:rsidR="00287A60">
              <w:rPr>
                <w:rFonts w:hint="eastAsia"/>
                <w:w w:val="95"/>
                <w:sz w:val="20"/>
              </w:rPr>
              <w:t>엔지니어링</w:t>
            </w:r>
            <w:r w:rsidR="00287A60">
              <w:rPr>
                <w:rFonts w:hint="eastAsia"/>
                <w:w w:val="95"/>
                <w:sz w:val="20"/>
              </w:rPr>
              <w:t xml:space="preserve"> </w:t>
            </w:r>
            <w:r w:rsidR="00287A60">
              <w:rPr>
                <w:rFonts w:hint="eastAsia"/>
                <w:w w:val="95"/>
                <w:sz w:val="20"/>
              </w:rPr>
              <w:t>로직트리</w:t>
            </w:r>
            <w:r w:rsidR="00287A60">
              <w:rPr>
                <w:rFonts w:hint="eastAsia"/>
                <w:w w:val="95"/>
                <w:sz w:val="20"/>
              </w:rPr>
              <w:t>), Engineering Brainstorming</w:t>
            </w:r>
            <w:r w:rsidR="003915E4">
              <w:rPr>
                <w:w w:val="95"/>
                <w:sz w:val="20"/>
              </w:rPr>
              <w:t>(</w:t>
            </w:r>
            <w:r w:rsidR="00287A60">
              <w:rPr>
                <w:rFonts w:hint="eastAsia"/>
                <w:w w:val="95"/>
                <w:sz w:val="20"/>
              </w:rPr>
              <w:t>엔지니어링</w:t>
            </w:r>
            <w:r w:rsidR="00287A60">
              <w:rPr>
                <w:rFonts w:hint="eastAsia"/>
                <w:w w:val="95"/>
                <w:sz w:val="20"/>
              </w:rPr>
              <w:t xml:space="preserve"> </w:t>
            </w:r>
            <w:r w:rsidR="00287A60">
              <w:rPr>
                <w:rFonts w:hint="eastAsia"/>
                <w:w w:val="95"/>
                <w:sz w:val="20"/>
              </w:rPr>
              <w:t>브레인스토밍</w:t>
            </w:r>
            <w:r w:rsidR="003915E4">
              <w:rPr>
                <w:rFonts w:hint="eastAsia"/>
                <w:w w:val="95"/>
                <w:sz w:val="20"/>
              </w:rPr>
              <w:t>)</w:t>
            </w:r>
            <w:r w:rsidR="00AE0349">
              <w:rPr>
                <w:w w:val="95"/>
                <w:sz w:val="20"/>
              </w:rPr>
              <w:t xml:space="preserve">, </w:t>
            </w:r>
            <w:r w:rsidR="00AE0349">
              <w:rPr>
                <w:rFonts w:hint="eastAsia"/>
                <w:w w:val="95"/>
                <w:sz w:val="20"/>
              </w:rPr>
              <w:t>Innovation(</w:t>
            </w:r>
            <w:r w:rsidR="00AE0349">
              <w:rPr>
                <w:rFonts w:hint="eastAsia"/>
                <w:w w:val="95"/>
                <w:sz w:val="20"/>
              </w:rPr>
              <w:t>혁신</w:t>
            </w:r>
            <w:r w:rsidR="00AE0349">
              <w:rPr>
                <w:rFonts w:hint="eastAsia"/>
                <w:w w:val="95"/>
                <w:sz w:val="20"/>
              </w:rPr>
              <w:t>)</w:t>
            </w:r>
          </w:p>
          <w:p w:rsidR="00876AE5" w:rsidRPr="00F22F2E" w:rsidRDefault="00876AE5" w:rsidP="00422894">
            <w:pPr>
              <w:pStyle w:val="key"/>
              <w:rPr>
                <w:w w:val="95"/>
              </w:rPr>
            </w:pPr>
          </w:p>
          <w:p w:rsidR="000B7B8F" w:rsidRPr="00157590" w:rsidRDefault="000B7B8F" w:rsidP="00E16C7B">
            <w:pPr>
              <w:pStyle w:val="a3"/>
              <w:ind w:firstLineChars="68" w:firstLine="36"/>
              <w:rPr>
                <w:sz w:val="8"/>
                <w:szCs w:val="8"/>
              </w:rPr>
            </w:pPr>
          </w:p>
        </w:tc>
      </w:tr>
      <w:tr w:rsidR="00157590" w:rsidRPr="003907F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57590" w:rsidRDefault="00157590" w:rsidP="00AD143E">
            <w:pPr>
              <w:pStyle w:val="a9"/>
              <w:spacing w:line="120" w:lineRule="atLeast"/>
              <w:jc w:val="both"/>
            </w:pPr>
          </w:p>
        </w:tc>
      </w:tr>
    </w:tbl>
    <w:p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p>
    <w:p w:rsidR="00F22F2E" w:rsidRPr="00053C50" w:rsidRDefault="00F22F2E" w:rsidP="00053C50">
      <w:pPr>
        <w:pStyle w:val="a3"/>
        <w:wordWrap/>
        <w:spacing w:line="264" w:lineRule="auto"/>
        <w:ind w:firstLine="164"/>
        <w:rPr>
          <w:sz w:val="20"/>
          <w:szCs w:val="20"/>
        </w:rPr>
      </w:pPr>
    </w:p>
    <w:p w:rsidR="003E6480" w:rsidRPr="000857A3" w:rsidRDefault="003E6480" w:rsidP="00735973">
      <w:pPr>
        <w:pStyle w:val="a3"/>
        <w:spacing w:line="264" w:lineRule="auto"/>
        <w:ind w:firstLine="164"/>
        <w:rPr>
          <w:rFonts w:ascii="HY신명조" w:eastAsia="HY신명조" w:hAnsi="Arial" w:cs="Arial"/>
          <w:color w:val="000000" w:themeColor="text1"/>
          <w:sz w:val="20"/>
          <w:szCs w:val="20"/>
        </w:rPr>
      </w:pPr>
      <w:r>
        <w:rPr>
          <w:rFonts w:ascii="HY신명조" w:eastAsia="HY신명조" w:hAnsi="Arial" w:cs="Arial" w:hint="eastAsia"/>
          <w:sz w:val="20"/>
          <w:szCs w:val="20"/>
        </w:rPr>
        <w:t xml:space="preserve">우리나라 </w:t>
      </w:r>
      <w:r w:rsidR="00735973">
        <w:rPr>
          <w:rFonts w:ascii="HY신명조" w:eastAsia="HY신명조" w:hAnsi="Arial" w:cs="Arial" w:hint="eastAsia"/>
          <w:sz w:val="20"/>
          <w:szCs w:val="20"/>
        </w:rPr>
        <w:t xml:space="preserve">기업들은 1980년대에서 2000년대를 거치며 비약적인 성장을 해왔다.  </w:t>
      </w:r>
      <w:r w:rsidR="000249C8">
        <w:rPr>
          <w:rFonts w:ascii="HY신명조" w:eastAsia="HY신명조" w:hAnsi="Arial" w:cs="Arial" w:hint="eastAsia"/>
          <w:sz w:val="20"/>
          <w:szCs w:val="20"/>
        </w:rPr>
        <w:t>하지만</w:t>
      </w:r>
      <w:r w:rsidR="00735973">
        <w:rPr>
          <w:rFonts w:ascii="HY신명조" w:eastAsia="HY신명조" w:hAnsi="Arial" w:cs="Arial" w:hint="eastAsia"/>
          <w:sz w:val="20"/>
          <w:szCs w:val="20"/>
        </w:rPr>
        <w:t xml:space="preserve"> 최근 10여년간은 더 이상 성장하지 </w:t>
      </w:r>
      <w:r w:rsidR="00735973" w:rsidRPr="000857A3">
        <w:rPr>
          <w:rFonts w:ascii="HY신명조" w:eastAsia="HY신명조" w:hAnsi="Arial" w:cs="Arial" w:hint="eastAsia"/>
          <w:color w:val="000000" w:themeColor="text1"/>
          <w:sz w:val="20"/>
          <w:szCs w:val="20"/>
        </w:rPr>
        <w:t>못하고 정체상태에 머무르고 있으며, 선진 기업들을 턱 밑가지 쫓아가긴 했으나 선진기업을 넘어서지는 못하고 있</w:t>
      </w:r>
      <w:r w:rsidRPr="000857A3">
        <w:rPr>
          <w:rFonts w:ascii="HY신명조" w:eastAsia="HY신명조" w:hAnsi="Arial" w:cs="Arial" w:hint="eastAsia"/>
          <w:color w:val="000000" w:themeColor="text1"/>
          <w:sz w:val="20"/>
          <w:szCs w:val="20"/>
        </w:rPr>
        <w:t>는 실정이</w:t>
      </w:r>
      <w:r w:rsidR="00735973" w:rsidRPr="000857A3">
        <w:rPr>
          <w:rFonts w:ascii="HY신명조" w:eastAsia="HY신명조" w:hAnsi="Arial" w:cs="Arial" w:hint="eastAsia"/>
          <w:color w:val="000000" w:themeColor="text1"/>
          <w:sz w:val="20"/>
          <w:szCs w:val="20"/>
        </w:rPr>
        <w:t>다.</w:t>
      </w:r>
      <w:r w:rsidRPr="000857A3">
        <w:rPr>
          <w:rFonts w:ascii="HY신명조" w:eastAsia="HY신명조" w:hAnsi="Arial" w:cs="Arial" w:hint="eastAsia"/>
          <w:color w:val="000000" w:themeColor="text1"/>
          <w:sz w:val="20"/>
          <w:szCs w:val="20"/>
        </w:rPr>
        <w:t xml:space="preserve"> </w:t>
      </w:r>
    </w:p>
    <w:p w:rsidR="00A91EDE" w:rsidRPr="000857A3" w:rsidRDefault="00735973" w:rsidP="00023405">
      <w:pPr>
        <w:pStyle w:val="a3"/>
        <w:spacing w:line="264" w:lineRule="auto"/>
        <w:ind w:firstLine="164"/>
        <w:rPr>
          <w:rFonts w:ascii="HY신명조" w:eastAsia="HY신명조" w:hAnsi="Arial" w:cs="Arial"/>
          <w:color w:val="000000" w:themeColor="text1"/>
          <w:sz w:val="20"/>
          <w:szCs w:val="20"/>
        </w:rPr>
      </w:pPr>
      <w:r w:rsidRPr="000857A3">
        <w:rPr>
          <w:rFonts w:ascii="HY신명조" w:eastAsia="HY신명조" w:hAnsi="Arial" w:cs="Arial" w:hint="eastAsia"/>
          <w:color w:val="000000" w:themeColor="text1"/>
          <w:sz w:val="20"/>
          <w:szCs w:val="20"/>
        </w:rPr>
        <w:t xml:space="preserve">많은 한국 기업들이 성장과정에서 일본을 비롯한 선진국들로부터 기술자들과 고문을 초빙하여 제조현장의 관리수준을 향상시키고 어려운 기술적 난제를 해결하는데 도움을 </w:t>
      </w:r>
      <w:r w:rsidR="000857A3" w:rsidRPr="000857A3">
        <w:rPr>
          <w:rFonts w:ascii="HY신명조" w:eastAsia="HY신명조" w:hAnsi="Arial" w:cs="Arial" w:hint="eastAsia"/>
          <w:color w:val="000000" w:themeColor="text1"/>
          <w:sz w:val="20"/>
          <w:szCs w:val="20"/>
        </w:rPr>
        <w:t>받아왔다. 그러나</w:t>
      </w:r>
      <w:r w:rsidR="00023405" w:rsidRPr="000857A3">
        <w:rPr>
          <w:rFonts w:ascii="HY신명조" w:eastAsia="HY신명조" w:hAnsi="Arial" w:cs="Arial" w:hint="eastAsia"/>
          <w:color w:val="000000" w:themeColor="text1"/>
          <w:sz w:val="20"/>
          <w:szCs w:val="20"/>
        </w:rPr>
        <w:t xml:space="preserve"> </w:t>
      </w:r>
      <w:r w:rsidR="000249C8" w:rsidRPr="000857A3">
        <w:rPr>
          <w:rFonts w:ascii="HY신명조" w:eastAsia="HY신명조" w:hAnsi="Arial" w:cs="Arial" w:hint="eastAsia"/>
          <w:color w:val="000000" w:themeColor="text1"/>
          <w:sz w:val="20"/>
          <w:szCs w:val="20"/>
        </w:rPr>
        <w:t>이제는 한국</w:t>
      </w:r>
      <w:r w:rsidRPr="000857A3">
        <w:rPr>
          <w:rFonts w:ascii="HY신명조" w:eastAsia="HY신명조" w:hAnsi="Arial" w:cs="Arial" w:hint="eastAsia"/>
          <w:color w:val="000000" w:themeColor="text1"/>
          <w:sz w:val="20"/>
          <w:szCs w:val="20"/>
        </w:rPr>
        <w:t xml:space="preserve"> 기업들이 이미 선진국 기업들과 대등한 수준에 수준에</w:t>
      </w:r>
      <w:r w:rsidR="0025100C" w:rsidRPr="000857A3">
        <w:rPr>
          <w:rFonts w:ascii="HY신명조" w:eastAsia="HY신명조" w:hAnsi="Arial" w:cs="Arial" w:hint="eastAsia"/>
          <w:color w:val="000000" w:themeColor="text1"/>
          <w:sz w:val="20"/>
          <w:szCs w:val="20"/>
        </w:rPr>
        <w:t xml:space="preserve"> 올라 </w:t>
      </w:r>
      <w:r w:rsidR="00023405" w:rsidRPr="000857A3">
        <w:rPr>
          <w:rFonts w:ascii="HY신명조" w:eastAsia="HY신명조" w:hAnsi="Arial" w:cs="Arial" w:hint="eastAsia"/>
          <w:color w:val="000000" w:themeColor="text1"/>
          <w:sz w:val="20"/>
          <w:szCs w:val="20"/>
        </w:rPr>
        <w:t>있으므로</w:t>
      </w:r>
      <w:r w:rsidR="000249C8" w:rsidRPr="000857A3">
        <w:rPr>
          <w:rFonts w:ascii="HY신명조" w:eastAsia="HY신명조" w:hAnsi="Arial" w:cs="Arial" w:hint="eastAsia"/>
          <w:color w:val="000000" w:themeColor="text1"/>
          <w:sz w:val="20"/>
          <w:szCs w:val="20"/>
        </w:rPr>
        <w:t xml:space="preserve"> </w:t>
      </w:r>
      <w:r w:rsidR="00A91EDE" w:rsidRPr="000857A3">
        <w:rPr>
          <w:rFonts w:ascii="HY신명조" w:eastAsia="HY신명조" w:hAnsi="Arial" w:cs="Arial" w:hint="eastAsia"/>
          <w:color w:val="000000" w:themeColor="text1"/>
          <w:sz w:val="20"/>
          <w:szCs w:val="20"/>
        </w:rPr>
        <w:t>자력으로 이러한 문제들을 해결해야 할 상황이다</w:t>
      </w:r>
      <w:r w:rsidR="000249C8" w:rsidRPr="000857A3">
        <w:rPr>
          <w:rFonts w:ascii="HY신명조" w:eastAsia="HY신명조" w:hAnsi="Arial" w:cs="Arial" w:hint="eastAsia"/>
          <w:color w:val="000000" w:themeColor="text1"/>
          <w:sz w:val="20"/>
          <w:szCs w:val="20"/>
        </w:rPr>
        <w:t>.</w:t>
      </w:r>
      <w:r w:rsidR="00023405" w:rsidRPr="000857A3">
        <w:rPr>
          <w:rFonts w:ascii="HY신명조" w:eastAsia="HY신명조" w:hAnsi="Arial" w:cs="Arial" w:hint="eastAsia"/>
          <w:color w:val="000000" w:themeColor="text1"/>
          <w:sz w:val="20"/>
          <w:szCs w:val="20"/>
        </w:rPr>
        <w:t xml:space="preserve"> </w:t>
      </w:r>
    </w:p>
    <w:p w:rsidR="00CA74AB" w:rsidRPr="000857A3" w:rsidRDefault="0025100C" w:rsidP="000249C8">
      <w:pPr>
        <w:pStyle w:val="a3"/>
        <w:spacing w:line="264" w:lineRule="auto"/>
        <w:ind w:firstLine="164"/>
        <w:rPr>
          <w:rFonts w:ascii="HY신명조" w:eastAsia="HY신명조" w:hAnsi="Arial" w:cs="Arial"/>
          <w:color w:val="000000" w:themeColor="text1"/>
          <w:sz w:val="20"/>
          <w:szCs w:val="20"/>
        </w:rPr>
      </w:pPr>
      <w:r w:rsidRPr="000857A3">
        <w:rPr>
          <w:rFonts w:ascii="HY신명조" w:eastAsia="HY신명조" w:hAnsi="Arial" w:cs="Arial" w:hint="eastAsia"/>
          <w:color w:val="000000" w:themeColor="text1"/>
          <w:sz w:val="20"/>
          <w:szCs w:val="20"/>
        </w:rPr>
        <w:t xml:space="preserve">선진국과 큰 격차로 벌여져 있을 때는 </w:t>
      </w:r>
      <w:r w:rsidR="000249C8" w:rsidRPr="000857A3">
        <w:rPr>
          <w:rFonts w:ascii="HY신명조" w:eastAsia="HY신명조" w:hAnsi="Arial" w:cs="Arial" w:hint="eastAsia"/>
          <w:color w:val="000000" w:themeColor="text1"/>
          <w:sz w:val="20"/>
          <w:szCs w:val="20"/>
        </w:rPr>
        <w:t>선진 고문</w:t>
      </w:r>
      <w:r w:rsidRPr="000857A3">
        <w:rPr>
          <w:rFonts w:ascii="HY신명조" w:eastAsia="HY신명조" w:hAnsi="Arial" w:cs="Arial" w:hint="eastAsia"/>
          <w:color w:val="000000" w:themeColor="text1"/>
          <w:sz w:val="20"/>
          <w:szCs w:val="20"/>
        </w:rPr>
        <w:t>들의 경험과 기술이 도움이 되었지만 이미 선진국과 비슷한 수준에 오른</w:t>
      </w:r>
      <w:r w:rsidR="000249C8" w:rsidRPr="000857A3">
        <w:rPr>
          <w:rFonts w:ascii="HY신명조" w:eastAsia="HY신명조" w:hAnsi="Arial" w:cs="Arial" w:hint="eastAsia"/>
          <w:color w:val="000000" w:themeColor="text1"/>
          <w:sz w:val="20"/>
          <w:szCs w:val="20"/>
        </w:rPr>
        <w:t xml:space="preserve"> 지금은 </w:t>
      </w:r>
      <w:r w:rsidR="000857A3" w:rsidRPr="000857A3">
        <w:rPr>
          <w:rFonts w:ascii="HY신명조" w:eastAsia="HY신명조" w:hAnsi="Arial" w:cs="Arial" w:hint="eastAsia"/>
          <w:color w:val="000000" w:themeColor="text1"/>
          <w:sz w:val="20"/>
          <w:szCs w:val="20"/>
        </w:rPr>
        <w:t xml:space="preserve">도움이 되지 못한다.  </w:t>
      </w:r>
      <w:r w:rsidRPr="000857A3">
        <w:rPr>
          <w:rFonts w:ascii="HY신명조" w:eastAsia="HY신명조" w:hAnsi="Arial" w:cs="Arial" w:hint="eastAsia"/>
          <w:color w:val="000000" w:themeColor="text1"/>
          <w:sz w:val="20"/>
          <w:szCs w:val="20"/>
        </w:rPr>
        <w:t xml:space="preserve">우리 엔지니어들이 부딪히는 </w:t>
      </w:r>
      <w:r w:rsidR="000249C8" w:rsidRPr="000857A3">
        <w:rPr>
          <w:rFonts w:ascii="HY신명조" w:eastAsia="HY신명조" w:hAnsi="Arial" w:cs="Arial" w:hint="eastAsia"/>
          <w:color w:val="000000" w:themeColor="text1"/>
          <w:sz w:val="20"/>
          <w:szCs w:val="20"/>
        </w:rPr>
        <w:t>문제들이</w:t>
      </w:r>
      <w:r w:rsidRPr="000857A3">
        <w:rPr>
          <w:rFonts w:ascii="HY신명조" w:eastAsia="HY신명조" w:hAnsi="Arial" w:cs="Arial" w:hint="eastAsia"/>
          <w:color w:val="000000" w:themeColor="text1"/>
          <w:sz w:val="20"/>
          <w:szCs w:val="20"/>
        </w:rPr>
        <w:t xml:space="preserve"> 선진기업에서 온 고문들도 경험하지 못한 새로운 </w:t>
      </w:r>
      <w:r w:rsidR="000249C8" w:rsidRPr="000857A3">
        <w:rPr>
          <w:rFonts w:ascii="HY신명조" w:eastAsia="HY신명조" w:hAnsi="Arial" w:cs="Arial" w:hint="eastAsia"/>
          <w:color w:val="000000" w:themeColor="text1"/>
          <w:sz w:val="20"/>
          <w:szCs w:val="20"/>
        </w:rPr>
        <w:t>문제들이 대부분이기</w:t>
      </w:r>
      <w:r w:rsidRPr="000857A3">
        <w:rPr>
          <w:rFonts w:ascii="HY신명조" w:eastAsia="HY신명조" w:hAnsi="Arial" w:cs="Arial" w:hint="eastAsia"/>
          <w:color w:val="000000" w:themeColor="text1"/>
          <w:sz w:val="20"/>
          <w:szCs w:val="20"/>
        </w:rPr>
        <w:t xml:space="preserve"> 때문이다. </w:t>
      </w:r>
      <w:r w:rsidR="003E6480" w:rsidRPr="000857A3">
        <w:rPr>
          <w:rFonts w:ascii="HY신명조" w:eastAsia="HY신명조" w:hAnsi="Arial" w:cs="Arial" w:hint="eastAsia"/>
          <w:color w:val="000000" w:themeColor="text1"/>
          <w:sz w:val="20"/>
          <w:szCs w:val="20"/>
        </w:rPr>
        <w:t xml:space="preserve"> 지금 우리 엔지니어들이 부딪히는 문제들은 바로 선진국의 엔지니어들이 부딪히고 있는 문제들과 같은 </w:t>
      </w:r>
      <w:r w:rsidR="000249C8" w:rsidRPr="000857A3">
        <w:rPr>
          <w:rFonts w:ascii="HY신명조" w:eastAsia="HY신명조" w:hAnsi="Arial" w:cs="Arial" w:hint="eastAsia"/>
          <w:color w:val="000000" w:themeColor="text1"/>
          <w:sz w:val="20"/>
          <w:szCs w:val="20"/>
        </w:rPr>
        <w:t>문제들로</w:t>
      </w:r>
      <w:r w:rsidRPr="000857A3">
        <w:rPr>
          <w:rFonts w:ascii="HY신명조" w:eastAsia="HY신명조" w:hAnsi="Arial" w:cs="Arial" w:hint="eastAsia"/>
          <w:color w:val="000000" w:themeColor="text1"/>
          <w:sz w:val="20"/>
          <w:szCs w:val="20"/>
        </w:rPr>
        <w:t xml:space="preserve"> 이제부터는 우리 엔지니어들 스스로 문제를 해결해야 하는 것이다.  </w:t>
      </w:r>
    </w:p>
    <w:p w:rsidR="0025100C" w:rsidRPr="000857A3" w:rsidRDefault="0025100C" w:rsidP="0025100C">
      <w:pPr>
        <w:pStyle w:val="a3"/>
        <w:spacing w:line="264" w:lineRule="auto"/>
        <w:ind w:firstLine="164"/>
        <w:rPr>
          <w:rFonts w:ascii="HY신명조" w:eastAsia="HY신명조" w:hAnsi="Arial" w:cs="Arial"/>
          <w:color w:val="000000" w:themeColor="text1"/>
          <w:sz w:val="20"/>
          <w:szCs w:val="20"/>
        </w:rPr>
      </w:pPr>
      <w:r w:rsidRPr="000857A3">
        <w:rPr>
          <w:rFonts w:ascii="HY신명조" w:eastAsia="HY신명조" w:hAnsi="Arial" w:cs="Arial" w:hint="eastAsia"/>
          <w:color w:val="000000" w:themeColor="text1"/>
          <w:sz w:val="20"/>
          <w:szCs w:val="20"/>
        </w:rPr>
        <w:t xml:space="preserve">선진국들은 과거 수백 년 동안 그들이 </w:t>
      </w:r>
      <w:r w:rsidR="00CA74AB" w:rsidRPr="000857A3">
        <w:rPr>
          <w:rFonts w:ascii="HY신명조" w:eastAsia="HY신명조" w:hAnsi="Arial" w:cs="Arial" w:hint="eastAsia"/>
          <w:color w:val="000000" w:themeColor="text1"/>
          <w:sz w:val="20"/>
          <w:szCs w:val="20"/>
        </w:rPr>
        <w:t xml:space="preserve">산업의 </w:t>
      </w:r>
      <w:r w:rsidRPr="000857A3">
        <w:rPr>
          <w:rFonts w:ascii="HY신명조" w:eastAsia="HY신명조" w:hAnsi="Arial" w:cs="Arial" w:hint="eastAsia"/>
          <w:color w:val="000000" w:themeColor="text1"/>
          <w:sz w:val="20"/>
          <w:szCs w:val="20"/>
        </w:rPr>
        <w:t xml:space="preserve">선두에 있었기 때문에 스스로 문제를 해결하는 것이 체질화되어 있고 일부 기업들은 그 회사만의 문제해결 방법론은 보유하고 있기도 하다.  하지만 우리 기업들은 어려운 문제를 스스로 해결하기 보다는 선진국의 고문들의 경험화 기술로 문제를 해결해 온 터라 어려운 문제를 해결하는데 익숙하지 않고 그 방법 또한 자리를 제대로 잡지를 못하고 있다.  </w:t>
      </w:r>
    </w:p>
    <w:p w:rsidR="0025100C" w:rsidRDefault="0025100C" w:rsidP="0025100C">
      <w:pPr>
        <w:pStyle w:val="a3"/>
        <w:spacing w:line="264" w:lineRule="auto"/>
        <w:ind w:firstLine="164"/>
        <w:rPr>
          <w:rFonts w:ascii="HY신명조" w:eastAsia="HY신명조" w:hAnsi="Arial" w:cs="Arial"/>
          <w:sz w:val="20"/>
          <w:szCs w:val="20"/>
        </w:rPr>
      </w:pPr>
      <w:r w:rsidRPr="000857A3">
        <w:rPr>
          <w:rFonts w:ascii="HY신명조" w:eastAsia="HY신명조" w:hAnsi="Arial" w:cs="Arial" w:hint="eastAsia"/>
          <w:color w:val="000000" w:themeColor="text1"/>
          <w:sz w:val="20"/>
          <w:szCs w:val="20"/>
        </w:rPr>
        <w:t xml:space="preserve">2000년대에는 6시그마가 </w:t>
      </w:r>
      <w:r w:rsidR="00CA74AB" w:rsidRPr="000857A3">
        <w:rPr>
          <w:rFonts w:ascii="HY신명조" w:eastAsia="HY신명조" w:hAnsi="Arial" w:cs="Arial" w:hint="eastAsia"/>
          <w:color w:val="000000" w:themeColor="text1"/>
          <w:sz w:val="20"/>
          <w:szCs w:val="20"/>
        </w:rPr>
        <w:t xml:space="preserve">크게 유행을 하고 그 이전에는 SINGLE PPM 이나 ZERO </w:t>
      </w:r>
      <w:r w:rsidR="00CA74AB">
        <w:rPr>
          <w:rFonts w:ascii="HY신명조" w:eastAsia="HY신명조" w:hAnsi="Arial" w:cs="Arial" w:hint="eastAsia"/>
          <w:sz w:val="20"/>
          <w:szCs w:val="20"/>
        </w:rPr>
        <w:t xml:space="preserve">DEFECT운동과 같은 기법들이 사용되었으나 현재까지 그 기법들을 제대로 익혀서 사용하고 있는 기업들은 </w:t>
      </w:r>
      <w:r w:rsidR="000249C8">
        <w:rPr>
          <w:rFonts w:ascii="HY신명조" w:eastAsia="HY신명조" w:hAnsi="Arial" w:cs="Arial" w:hint="eastAsia"/>
          <w:sz w:val="20"/>
          <w:szCs w:val="20"/>
        </w:rPr>
        <w:t>많지 않다.</w:t>
      </w:r>
    </w:p>
    <w:p w:rsidR="00CA74AB" w:rsidRDefault="00CA74AB" w:rsidP="0025100C">
      <w:pPr>
        <w:pStyle w:val="a3"/>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 xml:space="preserve">4차 산업혁명시대에는 기업에서 엔지니어의 역할과 이들의 문제해결역량은 특히 중요하다.  최근 전 세계적으로 크게 이슈가 되고 있는 공장의 스마트화가 진행됨에 따라 각 종 센서와 기법들로 현재까지 감지 하지 못했던 많은 문제들이 드러나고 , 여러 가지 기술의 융/복합으로 인해 문제들은 더욱더 복잡해 지고, 생산현장의 많은 부분이 </w:t>
      </w:r>
      <w:r w:rsidR="003E6480">
        <w:rPr>
          <w:rFonts w:ascii="HY신명조" w:eastAsia="HY신명조" w:hAnsi="Arial" w:cs="Arial" w:hint="eastAsia"/>
          <w:sz w:val="20"/>
          <w:szCs w:val="20"/>
        </w:rPr>
        <w:t>자동화</w:t>
      </w:r>
      <w:r w:rsidR="00A91EDE">
        <w:rPr>
          <w:rFonts w:ascii="HY신명조" w:eastAsia="HY신명조" w:hAnsi="Arial" w:cs="Arial" w:hint="eastAsia"/>
          <w:sz w:val="20"/>
          <w:szCs w:val="20"/>
        </w:rPr>
        <w:t>된</w:t>
      </w:r>
      <w:r w:rsidR="003E6480">
        <w:rPr>
          <w:rFonts w:ascii="HY신명조" w:eastAsia="HY신명조" w:hAnsi="Arial" w:cs="Arial" w:hint="eastAsia"/>
          <w:sz w:val="20"/>
          <w:szCs w:val="20"/>
        </w:rPr>
        <w:t xml:space="preserve"> 기계</w:t>
      </w:r>
      <w:r>
        <w:rPr>
          <w:rFonts w:ascii="HY신명조" w:eastAsia="HY신명조" w:hAnsi="Arial" w:cs="Arial" w:hint="eastAsia"/>
          <w:sz w:val="20"/>
          <w:szCs w:val="20"/>
        </w:rPr>
        <w:t xml:space="preserve">로 대체 됨에 따라 설비고장은 더욱더 늘어나 엔지니어들은 지금 현재 그들이 해결해야 할 문제들 보다 훨씬 더 많고 어려운 문제들을 </w:t>
      </w:r>
      <w:r w:rsidR="00095B78">
        <w:rPr>
          <w:rFonts w:ascii="HY신명조" w:eastAsia="HY신명조" w:hAnsi="Arial" w:cs="Arial" w:hint="eastAsia"/>
          <w:sz w:val="20"/>
          <w:szCs w:val="20"/>
        </w:rPr>
        <w:t xml:space="preserve">해결해야 할 상황에 직면할 </w:t>
      </w:r>
      <w:r w:rsidR="00656C88">
        <w:rPr>
          <w:rFonts w:ascii="HY신명조" w:eastAsia="HY신명조" w:hAnsi="Arial" w:cs="Arial" w:hint="eastAsia"/>
          <w:sz w:val="20"/>
          <w:szCs w:val="20"/>
        </w:rPr>
        <w:t>것으로 예상된다.</w:t>
      </w:r>
    </w:p>
    <w:p w:rsidR="006E0023" w:rsidRPr="006E0023" w:rsidRDefault="006E0023" w:rsidP="006E0023">
      <w:pPr>
        <w:pStyle w:val="a3"/>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 xml:space="preserve">미국은 수년 전부터 엔지니어들의 문제해결역량의 중요성을 </w:t>
      </w:r>
      <w:r w:rsidR="000857A3">
        <w:rPr>
          <w:rFonts w:ascii="HY신명조" w:eastAsia="HY신명조" w:hAnsi="Arial" w:cs="Arial" w:hint="eastAsia"/>
          <w:sz w:val="20"/>
          <w:szCs w:val="20"/>
        </w:rPr>
        <w:t>인식하고</w:t>
      </w:r>
      <w:r>
        <w:rPr>
          <w:rFonts w:ascii="HY신명조" w:eastAsia="HY신명조" w:hAnsi="Arial" w:cs="Arial" w:hint="eastAsia"/>
          <w:sz w:val="20"/>
          <w:szCs w:val="20"/>
        </w:rPr>
        <w:t xml:space="preserve"> IVY리그 대학 중 하나인 다트머스 대학을 비롯한 많은 대학에서 대학생들과 심지어는 고등학생들을 대상으로도 엔지니어링 문제해결 교육을 실시해오고 있다. </w:t>
      </w:r>
    </w:p>
    <w:p w:rsidR="00656C88" w:rsidRDefault="00656C88" w:rsidP="00656C88">
      <w:pPr>
        <w:pStyle w:val="a3"/>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 xml:space="preserve">우리 기업들이 많이 사용하고 있는 </w:t>
      </w:r>
      <w:r w:rsidR="00430BF1">
        <w:rPr>
          <w:rFonts w:ascii="HY신명조" w:eastAsia="HY신명조" w:hAnsi="Arial" w:cs="Arial" w:hint="eastAsia"/>
          <w:sz w:val="20"/>
          <w:szCs w:val="20"/>
        </w:rPr>
        <w:t xml:space="preserve">기존의 6시그마, </w:t>
      </w:r>
      <w:r>
        <w:rPr>
          <w:rFonts w:ascii="HY신명조" w:eastAsia="HY신명조" w:hAnsi="Arial" w:cs="Arial" w:hint="eastAsia"/>
          <w:sz w:val="20"/>
          <w:szCs w:val="20"/>
        </w:rPr>
        <w:t>분임</w:t>
      </w:r>
      <w:r w:rsidR="00430BF1">
        <w:rPr>
          <w:rFonts w:ascii="HY신명조" w:eastAsia="HY신명조" w:hAnsi="Arial" w:cs="Arial" w:hint="eastAsia"/>
          <w:sz w:val="20"/>
          <w:szCs w:val="20"/>
        </w:rPr>
        <w:t>조 QC 스토리 등이 제조현장의 문제를 해결하는데 효과가 없는 것은 아니나</w:t>
      </w:r>
      <w:r>
        <w:rPr>
          <w:rFonts w:ascii="HY신명조" w:eastAsia="HY신명조" w:hAnsi="Arial" w:cs="Arial" w:hint="eastAsia"/>
          <w:sz w:val="20"/>
          <w:szCs w:val="20"/>
        </w:rPr>
        <w:t>,</w:t>
      </w:r>
      <w:r w:rsidR="00430BF1">
        <w:rPr>
          <w:rFonts w:ascii="HY신명조" w:eastAsia="HY신명조" w:hAnsi="Arial" w:cs="Arial" w:hint="eastAsia"/>
          <w:sz w:val="20"/>
          <w:szCs w:val="20"/>
        </w:rPr>
        <w:t xml:space="preserve"> 기술이 보다 복잡해지고 어려워져 가고 있는 시점에서 문제해결의 각 단계 </w:t>
      </w:r>
      <w:r w:rsidR="00430BF1">
        <w:rPr>
          <w:rFonts w:ascii="HY신명조" w:eastAsia="HY신명조" w:hAnsi="Arial" w:cs="Arial"/>
          <w:sz w:val="20"/>
          <w:szCs w:val="20"/>
        </w:rPr>
        <w:t>–</w:t>
      </w:r>
      <w:r w:rsidR="00430BF1">
        <w:rPr>
          <w:rFonts w:ascii="HY신명조" w:eastAsia="HY신명조" w:hAnsi="Arial" w:cs="Arial" w:hint="eastAsia"/>
          <w:sz w:val="20"/>
          <w:szCs w:val="20"/>
        </w:rPr>
        <w:t xml:space="preserve"> 현상파악, 문제정의, 원인분석, 개선안 도출 및 실행, 개선결과 확인 및 유지 </w:t>
      </w:r>
      <w:r w:rsidR="00430BF1">
        <w:rPr>
          <w:rFonts w:ascii="HY신명조" w:eastAsia="HY신명조" w:hAnsi="Arial" w:cs="Arial"/>
          <w:sz w:val="20"/>
          <w:szCs w:val="20"/>
        </w:rPr>
        <w:t>–</w:t>
      </w:r>
      <w:r w:rsidR="00430BF1">
        <w:rPr>
          <w:rFonts w:ascii="HY신명조" w:eastAsia="HY신명조" w:hAnsi="Arial" w:cs="Arial" w:hint="eastAsia"/>
          <w:sz w:val="20"/>
          <w:szCs w:val="20"/>
        </w:rPr>
        <w:t xml:space="preserve"> 에서 엔지니어링 사고의 접목을 통해 </w:t>
      </w:r>
      <w:r>
        <w:rPr>
          <w:rFonts w:ascii="HY신명조" w:eastAsia="HY신명조" w:hAnsi="Arial" w:cs="Arial" w:hint="eastAsia"/>
          <w:sz w:val="20"/>
          <w:szCs w:val="20"/>
        </w:rPr>
        <w:t>문제해결 과정을</w:t>
      </w:r>
      <w:r w:rsidR="00430BF1">
        <w:rPr>
          <w:rFonts w:ascii="HY신명조" w:eastAsia="HY신명조" w:hAnsi="Arial" w:cs="Arial" w:hint="eastAsia"/>
          <w:sz w:val="20"/>
          <w:szCs w:val="20"/>
        </w:rPr>
        <w:t xml:space="preserve"> 좀 더 </w:t>
      </w:r>
      <w:r>
        <w:rPr>
          <w:rFonts w:ascii="HY신명조" w:eastAsia="HY신명조" w:hAnsi="Arial" w:cs="Arial" w:hint="eastAsia"/>
          <w:sz w:val="20"/>
          <w:szCs w:val="20"/>
        </w:rPr>
        <w:t>체계화하고 정교화</w:t>
      </w:r>
      <w:r w:rsidR="000857A3">
        <w:rPr>
          <w:rFonts w:ascii="HY신명조" w:eastAsia="HY신명조" w:hAnsi="Arial" w:cs="Arial" w:hint="eastAsia"/>
          <w:sz w:val="20"/>
          <w:szCs w:val="20"/>
        </w:rPr>
        <w:t>할 필요가 있어</w:t>
      </w:r>
      <w:r>
        <w:rPr>
          <w:rFonts w:ascii="HY신명조" w:eastAsia="HY신명조" w:hAnsi="Arial" w:cs="Arial" w:hint="eastAsia"/>
          <w:sz w:val="20"/>
          <w:szCs w:val="20"/>
        </w:rPr>
        <w:t xml:space="preserve"> 제조현장의 문제를 더 효율적으로 해결하기 위한 방법론과 절차에 대한 연구를 </w:t>
      </w:r>
      <w:r w:rsidR="000857A3">
        <w:rPr>
          <w:rFonts w:ascii="HY신명조" w:eastAsia="HY신명조" w:hAnsi="Arial" w:cs="Arial" w:hint="eastAsia"/>
          <w:sz w:val="20"/>
          <w:szCs w:val="20"/>
        </w:rPr>
        <w:t>추가하고자</w:t>
      </w:r>
      <w:r>
        <w:rPr>
          <w:rFonts w:ascii="HY신명조" w:eastAsia="HY신명조" w:hAnsi="Arial" w:cs="Arial" w:hint="eastAsia"/>
          <w:sz w:val="20"/>
          <w:szCs w:val="20"/>
        </w:rPr>
        <w:t xml:space="preserve"> 한다.</w:t>
      </w:r>
    </w:p>
    <w:p w:rsidR="00656C88" w:rsidRDefault="00656C88" w:rsidP="00430BF1">
      <w:pPr>
        <w:pStyle w:val="a3"/>
        <w:spacing w:line="264" w:lineRule="auto"/>
        <w:ind w:firstLine="164"/>
        <w:rPr>
          <w:rFonts w:ascii="HY신명조" w:eastAsia="HY신명조" w:hAnsi="Arial" w:cs="Arial"/>
          <w:sz w:val="20"/>
          <w:szCs w:val="20"/>
        </w:rPr>
      </w:pPr>
    </w:p>
    <w:p w:rsidR="005E2900" w:rsidRDefault="00753A3F" w:rsidP="004A40B0">
      <w:pPr>
        <w:pStyle w:val="1"/>
        <w:wordWrap/>
        <w:spacing w:line="264" w:lineRule="auto"/>
        <w:rPr>
          <w:rFonts w:ascii="HY견고딕" w:eastAsia="HY견고딕"/>
          <w:sz w:val="20"/>
          <w:szCs w:val="20"/>
        </w:rPr>
      </w:pPr>
      <w:r w:rsidRPr="00053C50">
        <w:rPr>
          <w:rFonts w:ascii="HY견고딕" w:eastAsia="HY견고딕" w:hint="eastAsia"/>
          <w:sz w:val="20"/>
          <w:szCs w:val="20"/>
        </w:rPr>
        <w:t xml:space="preserve">2. </w:t>
      </w:r>
      <w:r w:rsidR="001D4DCC">
        <w:rPr>
          <w:rFonts w:ascii="HY견고딕" w:eastAsia="HY견고딕" w:hint="eastAsia"/>
          <w:sz w:val="20"/>
          <w:szCs w:val="20"/>
        </w:rPr>
        <w:t>본 론</w:t>
      </w:r>
    </w:p>
    <w:p w:rsidR="0060204F" w:rsidRPr="00CD4B34" w:rsidRDefault="0060204F" w:rsidP="004A40B0">
      <w:pPr>
        <w:pStyle w:val="1"/>
        <w:wordWrap/>
        <w:spacing w:line="264" w:lineRule="auto"/>
        <w:rPr>
          <w:rFonts w:ascii="HY견고딕" w:eastAsia="HY견고딕"/>
          <w:sz w:val="20"/>
          <w:szCs w:val="20"/>
        </w:rPr>
      </w:pPr>
    </w:p>
    <w:p w:rsidR="005F0448" w:rsidRDefault="006A00B8" w:rsidP="005F0448">
      <w:pPr>
        <w:pStyle w:val="a3"/>
        <w:wordWrap/>
        <w:spacing w:line="264" w:lineRule="auto"/>
        <w:ind w:firstLine="164"/>
        <w:rPr>
          <w:rFonts w:ascii="HY중고딕" w:eastAsia="HY중고딕"/>
          <w:b/>
          <w:sz w:val="20"/>
          <w:szCs w:val="20"/>
        </w:rPr>
      </w:pPr>
      <w:r>
        <w:rPr>
          <w:rFonts w:ascii="HY중고딕" w:eastAsia="HY중고딕" w:hint="eastAsia"/>
          <w:b/>
          <w:sz w:val="20"/>
          <w:szCs w:val="20"/>
        </w:rPr>
        <w:t>2.1</w:t>
      </w:r>
      <w:r w:rsidR="00184666" w:rsidRPr="000E7399">
        <w:rPr>
          <w:rFonts w:ascii="HY중고딕" w:eastAsia="HY중고딕" w:hint="eastAsia"/>
          <w:b/>
          <w:sz w:val="20"/>
          <w:szCs w:val="20"/>
        </w:rPr>
        <w:t xml:space="preserve"> </w:t>
      </w:r>
      <w:r w:rsidR="00513330">
        <w:rPr>
          <w:rFonts w:ascii="HY중고딕" w:eastAsia="HY중고딕" w:hint="eastAsia"/>
          <w:b/>
          <w:sz w:val="20"/>
          <w:szCs w:val="20"/>
        </w:rPr>
        <w:t>엔지니어링 언어로 문제를 재 정의</w:t>
      </w:r>
    </w:p>
    <w:p w:rsidR="00C04A01" w:rsidRPr="000E7399" w:rsidRDefault="00C04A01" w:rsidP="005F0448">
      <w:pPr>
        <w:pStyle w:val="a3"/>
        <w:wordWrap/>
        <w:spacing w:line="264" w:lineRule="auto"/>
        <w:ind w:firstLine="164"/>
        <w:rPr>
          <w:rFonts w:ascii="HY중고딕" w:eastAsia="HY중고딕"/>
          <w:b/>
          <w:sz w:val="20"/>
          <w:szCs w:val="20"/>
        </w:rPr>
      </w:pPr>
    </w:p>
    <w:p w:rsidR="006924DB" w:rsidRDefault="006924DB" w:rsidP="001D4DCC">
      <w:pPr>
        <w:pStyle w:val="a3"/>
        <w:wordWrap/>
        <w:spacing w:line="264" w:lineRule="auto"/>
        <w:ind w:firstLine="164"/>
        <w:rPr>
          <w:rFonts w:ascii="HY신명조" w:eastAsia="HY신명조" w:hAnsi="Arial"/>
          <w:color w:val="auto"/>
          <w:sz w:val="20"/>
          <w:szCs w:val="20"/>
        </w:rPr>
      </w:pPr>
      <w:r>
        <w:rPr>
          <w:rFonts w:ascii="HY신명조" w:eastAsia="HY신명조" w:hAnsi="Arial" w:hint="eastAsia"/>
          <w:color w:val="auto"/>
          <w:sz w:val="20"/>
          <w:szCs w:val="20"/>
        </w:rPr>
        <w:t>엔지니어들이 제조현장의 문제를 엔지니어의 언어로 재 정의하는 것은 전체 문제해결과정에서 문제해결의 성공여부를 결정하는 가장 중요한 부분이다.   그런데 6시그마와 QC 스토리와 같은 문제해결 방법론에서 이 부분을 간과하거나 약하게 다루고 있는 것을 볼 수 있다.</w:t>
      </w:r>
    </w:p>
    <w:p w:rsidR="006924DB" w:rsidRDefault="006924DB" w:rsidP="001D4DCC">
      <w:pPr>
        <w:pStyle w:val="a3"/>
        <w:wordWrap/>
        <w:spacing w:line="264" w:lineRule="auto"/>
        <w:ind w:firstLine="164"/>
        <w:rPr>
          <w:rFonts w:ascii="HY신명조" w:eastAsia="HY신명조" w:hAnsi="Arial"/>
          <w:color w:val="auto"/>
          <w:sz w:val="20"/>
          <w:szCs w:val="20"/>
        </w:rPr>
      </w:pPr>
      <w:r>
        <w:rPr>
          <w:rFonts w:ascii="HY신명조" w:eastAsia="HY신명조" w:hAnsi="Arial" w:hint="eastAsia"/>
          <w:color w:val="auto"/>
          <w:sz w:val="20"/>
          <w:szCs w:val="20"/>
        </w:rPr>
        <w:t>엔지니어는 문제해결과정에서 일반인</w:t>
      </w:r>
      <w:r w:rsidR="00095B78">
        <w:rPr>
          <w:rFonts w:ascii="HY신명조" w:eastAsia="HY신명조" w:hAnsi="Arial" w:hint="eastAsia"/>
          <w:color w:val="auto"/>
          <w:sz w:val="20"/>
          <w:szCs w:val="20"/>
        </w:rPr>
        <w:t>이 아닌 그 분야의 전문가인</w:t>
      </w:r>
      <w:r>
        <w:rPr>
          <w:rFonts w:ascii="HY신명조" w:eastAsia="HY신명조" w:hAnsi="Arial" w:hint="eastAsia"/>
          <w:color w:val="auto"/>
          <w:sz w:val="20"/>
          <w:szCs w:val="20"/>
        </w:rPr>
        <w:t xml:space="preserve"> 엔지니어</w:t>
      </w:r>
      <w:r w:rsidR="00095B78">
        <w:rPr>
          <w:rFonts w:ascii="HY신명조" w:eastAsia="HY신명조" w:hAnsi="Arial" w:hint="eastAsia"/>
          <w:color w:val="auto"/>
          <w:sz w:val="20"/>
          <w:szCs w:val="20"/>
        </w:rPr>
        <w:t>와</w:t>
      </w:r>
      <w:r w:rsidR="00B05390">
        <w:rPr>
          <w:rFonts w:ascii="HY신명조" w:eastAsia="HY신명조" w:hAnsi="Arial" w:hint="eastAsia"/>
          <w:color w:val="auto"/>
          <w:sz w:val="20"/>
          <w:szCs w:val="20"/>
        </w:rPr>
        <w:t xml:space="preserve"> 현장작업자 그리고</w:t>
      </w:r>
      <w:r>
        <w:rPr>
          <w:rFonts w:ascii="HY신명조" w:eastAsia="HY신명조" w:hAnsi="Arial" w:hint="eastAsia"/>
          <w:color w:val="auto"/>
          <w:sz w:val="20"/>
          <w:szCs w:val="20"/>
        </w:rPr>
        <w:t xml:space="preserve"> </w:t>
      </w:r>
      <w:r w:rsidR="00D24138">
        <w:rPr>
          <w:rFonts w:ascii="HY신명조" w:eastAsia="HY신명조" w:hAnsi="Arial" w:hint="eastAsia"/>
          <w:color w:val="auto"/>
          <w:sz w:val="20"/>
          <w:szCs w:val="20"/>
        </w:rPr>
        <w:t>그 문제와 관련된 장비, 제품/ 자재, 도면/ 시방서/ 작업표준, 작업환경 등과 의사소통을 해야 하는 사람이다.   다시 말해</w:t>
      </w:r>
      <w:r w:rsidR="00A71ABF">
        <w:rPr>
          <w:rFonts w:ascii="HY신명조" w:eastAsia="HY신명조" w:hAnsi="Arial" w:hint="eastAsia"/>
          <w:color w:val="auto"/>
          <w:sz w:val="20"/>
          <w:szCs w:val="20"/>
        </w:rPr>
        <w:t>서</w:t>
      </w:r>
      <w:r w:rsidR="00D24138">
        <w:rPr>
          <w:rFonts w:ascii="HY신명조" w:eastAsia="HY신명조" w:hAnsi="Arial" w:hint="eastAsia"/>
          <w:color w:val="auto"/>
          <w:sz w:val="20"/>
          <w:szCs w:val="20"/>
        </w:rPr>
        <w:t xml:space="preserve"> 생산의</w:t>
      </w:r>
      <w:r w:rsidR="00A71ABF">
        <w:rPr>
          <w:rFonts w:ascii="HY신명조" w:eastAsia="HY신명조" w:hAnsi="Arial" w:hint="eastAsia"/>
          <w:color w:val="auto"/>
          <w:sz w:val="20"/>
          <w:szCs w:val="20"/>
        </w:rPr>
        <w:t xml:space="preserve"> 5</w:t>
      </w:r>
      <w:r w:rsidR="00D24138">
        <w:rPr>
          <w:rFonts w:ascii="HY신명조" w:eastAsia="HY신명조" w:hAnsi="Arial" w:hint="eastAsia"/>
          <w:color w:val="auto"/>
          <w:sz w:val="20"/>
          <w:szCs w:val="20"/>
        </w:rPr>
        <w:t xml:space="preserve">요소 4M(Man, Machine, Material, Method) 1E(Environment)와 의사소통을 해야 하는 </w:t>
      </w:r>
      <w:r w:rsidR="00B05390">
        <w:rPr>
          <w:rFonts w:ascii="HY신명조" w:eastAsia="HY신명조" w:hAnsi="Arial" w:hint="eastAsia"/>
          <w:color w:val="auto"/>
          <w:sz w:val="20"/>
          <w:szCs w:val="20"/>
        </w:rPr>
        <w:t>사람이므로</w:t>
      </w:r>
      <w:r w:rsidR="00D24138">
        <w:rPr>
          <w:rFonts w:ascii="HY신명조" w:eastAsia="HY신명조" w:hAnsi="Arial" w:hint="eastAsia"/>
          <w:color w:val="auto"/>
          <w:sz w:val="20"/>
          <w:szCs w:val="20"/>
        </w:rPr>
        <w:t xml:space="preserve"> </w:t>
      </w:r>
      <w:r w:rsidR="00B05390">
        <w:rPr>
          <w:rFonts w:ascii="HY신명조" w:eastAsia="HY신명조" w:hAnsi="Arial" w:hint="eastAsia"/>
          <w:color w:val="auto"/>
          <w:sz w:val="20"/>
          <w:szCs w:val="20"/>
        </w:rPr>
        <w:t>그들</w:t>
      </w:r>
      <w:r w:rsidR="00A71ABF">
        <w:rPr>
          <w:rFonts w:ascii="HY신명조" w:eastAsia="HY신명조" w:hAnsi="Arial" w:hint="eastAsia"/>
          <w:color w:val="auto"/>
          <w:sz w:val="20"/>
          <w:szCs w:val="20"/>
        </w:rPr>
        <w:t>과</w:t>
      </w:r>
      <w:r w:rsidR="00B05390">
        <w:rPr>
          <w:rFonts w:ascii="HY신명조" w:eastAsia="HY신명조" w:hAnsi="Arial" w:hint="eastAsia"/>
          <w:color w:val="auto"/>
          <w:sz w:val="20"/>
          <w:szCs w:val="20"/>
        </w:rPr>
        <w:t xml:space="preserve"> </w:t>
      </w:r>
      <w:r w:rsidR="00A71ABF">
        <w:rPr>
          <w:rFonts w:ascii="HY신명조" w:eastAsia="HY신명조" w:hAnsi="Arial" w:hint="eastAsia"/>
          <w:color w:val="auto"/>
          <w:sz w:val="20"/>
          <w:szCs w:val="20"/>
        </w:rPr>
        <w:t xml:space="preserve">쉽게 </w:t>
      </w:r>
      <w:r w:rsidR="00D24138">
        <w:rPr>
          <w:rFonts w:ascii="HY신명조" w:eastAsia="HY신명조" w:hAnsi="Arial" w:hint="eastAsia"/>
          <w:color w:val="auto"/>
          <w:sz w:val="20"/>
          <w:szCs w:val="20"/>
        </w:rPr>
        <w:t>소통</w:t>
      </w:r>
      <w:r w:rsidR="00A71ABF">
        <w:rPr>
          <w:rFonts w:ascii="HY신명조" w:eastAsia="HY신명조" w:hAnsi="Arial" w:hint="eastAsia"/>
          <w:color w:val="auto"/>
          <w:sz w:val="20"/>
          <w:szCs w:val="20"/>
        </w:rPr>
        <w:t>을</w:t>
      </w:r>
      <w:r w:rsidR="00D24138">
        <w:rPr>
          <w:rFonts w:ascii="HY신명조" w:eastAsia="HY신명조" w:hAnsi="Arial" w:hint="eastAsia"/>
          <w:color w:val="auto"/>
          <w:sz w:val="20"/>
          <w:szCs w:val="20"/>
        </w:rPr>
        <w:t xml:space="preserve"> 할 수 있는 </w:t>
      </w:r>
      <w:r w:rsidR="00A71ABF">
        <w:rPr>
          <w:rFonts w:ascii="HY신명조" w:eastAsia="HY신명조" w:hAnsi="Arial"/>
          <w:color w:val="auto"/>
          <w:sz w:val="20"/>
          <w:szCs w:val="20"/>
        </w:rPr>
        <w:t>‘</w:t>
      </w:r>
      <w:r w:rsidR="00B05390">
        <w:rPr>
          <w:rFonts w:ascii="HY신명조" w:eastAsia="HY신명조" w:hAnsi="Arial" w:hint="eastAsia"/>
          <w:color w:val="auto"/>
          <w:sz w:val="20"/>
          <w:szCs w:val="20"/>
        </w:rPr>
        <w:t xml:space="preserve">엔지니어의 </w:t>
      </w:r>
      <w:r w:rsidR="00D24138">
        <w:rPr>
          <w:rFonts w:ascii="HY신명조" w:eastAsia="HY신명조" w:hAnsi="Arial" w:hint="eastAsia"/>
          <w:color w:val="auto"/>
          <w:sz w:val="20"/>
          <w:szCs w:val="20"/>
        </w:rPr>
        <w:t>언어</w:t>
      </w:r>
      <w:r w:rsidR="00A71ABF">
        <w:rPr>
          <w:rFonts w:ascii="HY신명조" w:eastAsia="HY신명조" w:hAnsi="Arial"/>
          <w:color w:val="auto"/>
          <w:sz w:val="20"/>
          <w:szCs w:val="20"/>
        </w:rPr>
        <w:t>’</w:t>
      </w:r>
      <w:r w:rsidR="00D24138">
        <w:rPr>
          <w:rFonts w:ascii="HY신명조" w:eastAsia="HY신명조" w:hAnsi="Arial" w:hint="eastAsia"/>
          <w:color w:val="auto"/>
          <w:sz w:val="20"/>
          <w:szCs w:val="20"/>
        </w:rPr>
        <w:t xml:space="preserve">를 써야 한다.  </w:t>
      </w:r>
    </w:p>
    <w:p w:rsidR="00215910" w:rsidRDefault="00A71ABF" w:rsidP="00D24138">
      <w:pPr>
        <w:pStyle w:val="a3"/>
        <w:wordWrap/>
        <w:spacing w:line="264" w:lineRule="auto"/>
        <w:ind w:firstLine="164"/>
        <w:rPr>
          <w:rFonts w:ascii="HY신명조" w:eastAsia="HY신명조" w:hAnsi="Arial"/>
          <w:color w:val="auto"/>
          <w:sz w:val="20"/>
          <w:szCs w:val="20"/>
        </w:rPr>
      </w:pPr>
      <w:r>
        <w:rPr>
          <w:rFonts w:ascii="HY신명조" w:eastAsia="HY신명조" w:hAnsi="Arial"/>
          <w:color w:val="auto"/>
          <w:sz w:val="20"/>
          <w:szCs w:val="20"/>
        </w:rPr>
        <w:t>‘</w:t>
      </w:r>
      <w:r w:rsidR="00D24138">
        <w:rPr>
          <w:rFonts w:ascii="HY신명조" w:eastAsia="HY신명조" w:hAnsi="Arial" w:hint="eastAsia"/>
          <w:color w:val="auto"/>
          <w:sz w:val="20"/>
          <w:szCs w:val="20"/>
        </w:rPr>
        <w:t xml:space="preserve">엔지니어의 </w:t>
      </w:r>
      <w:r>
        <w:rPr>
          <w:rFonts w:ascii="HY신명조" w:eastAsia="HY신명조" w:hAnsi="Arial" w:hint="eastAsia"/>
          <w:color w:val="auto"/>
          <w:sz w:val="20"/>
          <w:szCs w:val="20"/>
        </w:rPr>
        <w:t>언어</w:t>
      </w:r>
      <w:r>
        <w:rPr>
          <w:rFonts w:ascii="HY신명조" w:eastAsia="HY신명조" w:hAnsi="Arial"/>
          <w:color w:val="auto"/>
          <w:sz w:val="20"/>
          <w:szCs w:val="20"/>
        </w:rPr>
        <w:t>’</w:t>
      </w:r>
      <w:r>
        <w:rPr>
          <w:rFonts w:ascii="HY신명조" w:eastAsia="HY신명조" w:hAnsi="Arial" w:hint="eastAsia"/>
          <w:color w:val="auto"/>
          <w:sz w:val="20"/>
          <w:szCs w:val="20"/>
        </w:rPr>
        <w:t>란</w:t>
      </w:r>
      <w:r w:rsidR="00D24138">
        <w:rPr>
          <w:rFonts w:ascii="HY신명조" w:eastAsia="HY신명조" w:hAnsi="Arial" w:hint="eastAsia"/>
          <w:color w:val="auto"/>
          <w:sz w:val="20"/>
          <w:szCs w:val="20"/>
        </w:rPr>
        <w:t xml:space="preserve"> 제조현장에서 일어나는 </w:t>
      </w:r>
      <w:r>
        <w:rPr>
          <w:rFonts w:ascii="HY신명조" w:eastAsia="HY신명조" w:hAnsi="Arial" w:hint="eastAsia"/>
          <w:color w:val="auto"/>
          <w:sz w:val="20"/>
          <w:szCs w:val="20"/>
        </w:rPr>
        <w:t>문제를</w:t>
      </w:r>
      <w:r w:rsidR="00D24138">
        <w:rPr>
          <w:rFonts w:ascii="HY신명조" w:eastAsia="HY신명조" w:hAnsi="Arial" w:hint="eastAsia"/>
          <w:color w:val="auto"/>
          <w:sz w:val="20"/>
          <w:szCs w:val="20"/>
        </w:rPr>
        <w:t xml:space="preserve"> 물리적 </w:t>
      </w:r>
      <w:r>
        <w:rPr>
          <w:rFonts w:ascii="HY신명조" w:eastAsia="HY신명조" w:hAnsi="Arial" w:hint="eastAsia"/>
          <w:color w:val="auto"/>
          <w:sz w:val="20"/>
          <w:szCs w:val="20"/>
        </w:rPr>
        <w:t>원리로 표현하고 그것을</w:t>
      </w:r>
      <w:r w:rsidR="00D24138">
        <w:rPr>
          <w:rFonts w:ascii="HY신명조" w:eastAsia="HY신명조" w:hAnsi="Arial" w:hint="eastAsia"/>
          <w:color w:val="auto"/>
          <w:sz w:val="20"/>
          <w:szCs w:val="20"/>
        </w:rPr>
        <w:t xml:space="preserve"> </w:t>
      </w:r>
      <w:r w:rsidR="00215910">
        <w:rPr>
          <w:rFonts w:ascii="HY신명조" w:eastAsia="HY신명조" w:hAnsi="Arial" w:hint="eastAsia"/>
          <w:color w:val="auto"/>
          <w:sz w:val="20"/>
          <w:szCs w:val="20"/>
        </w:rPr>
        <w:t>정</w:t>
      </w:r>
      <w:r>
        <w:rPr>
          <w:rFonts w:ascii="HY신명조" w:eastAsia="HY신명조" w:hAnsi="Arial" w:hint="eastAsia"/>
          <w:color w:val="auto"/>
          <w:sz w:val="20"/>
          <w:szCs w:val="20"/>
        </w:rPr>
        <w:t>량화한 것</w:t>
      </w:r>
      <w:r w:rsidR="00D24138">
        <w:rPr>
          <w:rFonts w:ascii="HY신명조" w:eastAsia="HY신명조" w:hAnsi="Arial" w:hint="eastAsia"/>
          <w:color w:val="auto"/>
          <w:sz w:val="20"/>
          <w:szCs w:val="20"/>
        </w:rPr>
        <w:t xml:space="preserve">이다.  예를 들어 일반인들이 </w:t>
      </w:r>
      <w:r w:rsidR="00215910">
        <w:rPr>
          <w:rFonts w:ascii="HY신명조" w:eastAsia="HY신명조" w:hAnsi="Arial" w:hint="eastAsia"/>
          <w:color w:val="auto"/>
          <w:sz w:val="20"/>
          <w:szCs w:val="20"/>
        </w:rPr>
        <w:t>성냥에</w:t>
      </w:r>
      <w:r w:rsidR="00D24138">
        <w:rPr>
          <w:rFonts w:ascii="HY신명조" w:eastAsia="HY신명조" w:hAnsi="Arial" w:hint="eastAsia"/>
          <w:color w:val="auto"/>
          <w:sz w:val="20"/>
          <w:szCs w:val="20"/>
        </w:rPr>
        <w:t xml:space="preserve"> 불이 켜지지 않을 때 </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성냥이 켜지지 않는다.</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 xml:space="preserve"> </w:t>
      </w:r>
      <w:r w:rsidR="00D24138">
        <w:rPr>
          <w:rFonts w:ascii="HY신명조" w:eastAsia="HY신명조" w:hAnsi="Arial" w:hint="eastAsia"/>
          <w:color w:val="auto"/>
          <w:sz w:val="20"/>
          <w:szCs w:val="20"/>
        </w:rPr>
        <w:lastRenderedPageBreak/>
        <w:t xml:space="preserve">또는 </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불이 켜지지 않는다.</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 xml:space="preserve">라고 표현하지만 엔지니어는 그 현상이 </w:t>
      </w:r>
      <w:r w:rsidR="00215910">
        <w:rPr>
          <w:rFonts w:ascii="HY신명조" w:eastAsia="HY신명조" w:hAnsi="Arial" w:hint="eastAsia"/>
          <w:color w:val="auto"/>
          <w:sz w:val="20"/>
          <w:szCs w:val="20"/>
        </w:rPr>
        <w:t xml:space="preserve">일어난 </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 xml:space="preserve"> 불이 켜지는 </w:t>
      </w:r>
      <w:r w:rsidR="00D24138">
        <w:rPr>
          <w:rFonts w:ascii="HY신명조" w:eastAsia="HY신명조" w:hAnsi="Arial"/>
          <w:color w:val="auto"/>
          <w:sz w:val="20"/>
          <w:szCs w:val="20"/>
        </w:rPr>
        <w:t>–</w:t>
      </w:r>
      <w:r w:rsidR="00D24138">
        <w:rPr>
          <w:rFonts w:ascii="HY신명조" w:eastAsia="HY신명조" w:hAnsi="Arial" w:hint="eastAsia"/>
          <w:color w:val="auto"/>
          <w:sz w:val="20"/>
          <w:szCs w:val="20"/>
        </w:rPr>
        <w:t xml:space="preserve"> 원리를 도출해내고 그것을 물리적 </w:t>
      </w:r>
      <w:r w:rsidR="00215910">
        <w:rPr>
          <w:rFonts w:ascii="HY신명조" w:eastAsia="HY신명조" w:hAnsi="Arial" w:hint="eastAsia"/>
          <w:color w:val="auto"/>
          <w:sz w:val="20"/>
          <w:szCs w:val="20"/>
        </w:rPr>
        <w:t xml:space="preserve">원리와 정량화된 </w:t>
      </w:r>
      <w:r w:rsidR="00D24138">
        <w:rPr>
          <w:rFonts w:ascii="HY신명조" w:eastAsia="HY신명조" w:hAnsi="Arial" w:hint="eastAsia"/>
          <w:color w:val="auto"/>
          <w:sz w:val="20"/>
          <w:szCs w:val="20"/>
        </w:rPr>
        <w:t xml:space="preserve">숫자로서 표현해야 한다.  </w:t>
      </w:r>
    </w:p>
    <w:p w:rsidR="00215910" w:rsidRDefault="00D24138" w:rsidP="000857A3">
      <w:pPr>
        <w:pStyle w:val="a3"/>
        <w:wordWrap/>
        <w:spacing w:line="264" w:lineRule="auto"/>
        <w:ind w:firstLine="164"/>
        <w:rPr>
          <w:rFonts w:ascii="HY신명조" w:eastAsia="HY신명조" w:hAnsi="Arial"/>
          <w:color w:val="auto"/>
          <w:sz w:val="20"/>
          <w:szCs w:val="20"/>
        </w:rPr>
      </w:pPr>
      <w:r>
        <w:rPr>
          <w:rFonts w:ascii="HY신명조" w:eastAsia="HY신명조" w:hAnsi="Arial" w:hint="eastAsia"/>
          <w:color w:val="auto"/>
          <w:sz w:val="20"/>
          <w:szCs w:val="20"/>
        </w:rPr>
        <w:t>성냥에 불이 붙는 원리</w:t>
      </w:r>
      <w:r w:rsidR="00215910">
        <w:rPr>
          <w:rFonts w:ascii="HY신명조" w:eastAsia="HY신명조" w:hAnsi="Arial" w:hint="eastAsia"/>
          <w:color w:val="auto"/>
          <w:sz w:val="20"/>
          <w:szCs w:val="20"/>
        </w:rPr>
        <w:t xml:space="preserve">와 조건은 </w:t>
      </w:r>
      <w:r w:rsidR="00215910">
        <w:rPr>
          <w:rFonts w:ascii="HY신명조" w:eastAsia="HY신명조" w:hAnsi="Arial"/>
          <w:color w:val="auto"/>
          <w:sz w:val="20"/>
          <w:szCs w:val="20"/>
        </w:rPr>
        <w:t>‘</w:t>
      </w:r>
      <w:r w:rsidR="00215910">
        <w:rPr>
          <w:rFonts w:ascii="HY신명조" w:eastAsia="HY신명조" w:hAnsi="Arial" w:hint="eastAsia"/>
          <w:color w:val="auto"/>
          <w:sz w:val="20"/>
          <w:szCs w:val="20"/>
        </w:rPr>
        <w:t>화약과 마찰판 사이에 마찰이 있어야 하고, 그 때 발생하는 마찰열이 발화점에 도달해야 한다.</w:t>
      </w:r>
      <w:r w:rsidR="00215910">
        <w:rPr>
          <w:rFonts w:ascii="HY신명조" w:eastAsia="HY신명조" w:hAnsi="Arial"/>
          <w:color w:val="auto"/>
          <w:sz w:val="20"/>
          <w:szCs w:val="20"/>
        </w:rPr>
        <w:t>’</w:t>
      </w:r>
      <w:r w:rsidR="00215910">
        <w:rPr>
          <w:rFonts w:ascii="HY신명조" w:eastAsia="HY신명조" w:hAnsi="Arial" w:hint="eastAsia"/>
          <w:color w:val="auto"/>
          <w:sz w:val="20"/>
          <w:szCs w:val="20"/>
        </w:rPr>
        <w:t xml:space="preserve"> 이다</w:t>
      </w:r>
      <w:r w:rsidR="000857A3">
        <w:rPr>
          <w:rFonts w:ascii="HY신명조" w:eastAsia="HY신명조" w:hAnsi="Arial" w:hint="eastAsia"/>
          <w:color w:val="auto"/>
          <w:sz w:val="20"/>
          <w:szCs w:val="20"/>
        </w:rPr>
        <w:t xml:space="preserve">.  </w:t>
      </w:r>
      <w:r w:rsidR="00AE1AA9">
        <w:rPr>
          <w:rFonts w:ascii="HY신명조" w:eastAsia="HY신명조" w:hAnsi="Arial" w:hint="eastAsia"/>
          <w:color w:val="auto"/>
          <w:sz w:val="20"/>
          <w:szCs w:val="20"/>
        </w:rPr>
        <w:t xml:space="preserve">이 두 가지 조건이 성립해야만 불이 켜지는 것이다.  </w:t>
      </w:r>
      <w:r w:rsidR="00DA462D">
        <w:rPr>
          <w:rFonts w:ascii="HY신명조" w:eastAsia="HY신명조" w:hAnsi="Arial" w:hint="eastAsia"/>
          <w:color w:val="auto"/>
          <w:sz w:val="20"/>
          <w:szCs w:val="20"/>
        </w:rPr>
        <w:t>이와</w:t>
      </w:r>
      <w:r w:rsidR="00AE1AA9">
        <w:rPr>
          <w:rFonts w:ascii="HY신명조" w:eastAsia="HY신명조" w:hAnsi="Arial" w:hint="eastAsia"/>
          <w:color w:val="auto"/>
          <w:sz w:val="20"/>
          <w:szCs w:val="20"/>
        </w:rPr>
        <w:t xml:space="preserve"> 같이 어떠한 현상/ 문제가 발생하기 위해서는 적어도 두 가지 이상의 조건이 필요한 경우가 대부분이다.  엔지니어는 이러한 물리적 조건들을 찾아 문제를 정의하고 해결해 가는 것이다.  앞의 경우를 한 문장으로 표현하면 </w:t>
      </w:r>
      <w:r w:rsidR="00AE1AA9">
        <w:rPr>
          <w:rFonts w:ascii="HY신명조" w:eastAsia="HY신명조" w:hAnsi="Arial"/>
          <w:color w:val="auto"/>
          <w:sz w:val="20"/>
          <w:szCs w:val="20"/>
        </w:rPr>
        <w:t>‘</w:t>
      </w:r>
      <w:r w:rsidR="00AE1AA9">
        <w:rPr>
          <w:rFonts w:ascii="HY신명조" w:eastAsia="HY신명조" w:hAnsi="Arial" w:hint="eastAsia"/>
          <w:color w:val="auto"/>
          <w:sz w:val="20"/>
          <w:szCs w:val="20"/>
        </w:rPr>
        <w:t>성냥이 켜지지 않는다.</w:t>
      </w:r>
      <w:r w:rsidR="00AE1AA9">
        <w:rPr>
          <w:rFonts w:ascii="HY신명조" w:eastAsia="HY신명조" w:hAnsi="Arial"/>
          <w:color w:val="auto"/>
          <w:sz w:val="20"/>
          <w:szCs w:val="20"/>
        </w:rPr>
        <w:t>’</w:t>
      </w:r>
      <w:r w:rsidR="00AE1AA9">
        <w:rPr>
          <w:rFonts w:ascii="HY신명조" w:eastAsia="HY신명조" w:hAnsi="Arial" w:hint="eastAsia"/>
          <w:color w:val="auto"/>
          <w:sz w:val="20"/>
          <w:szCs w:val="20"/>
        </w:rPr>
        <w:t xml:space="preserve">의 엔지니어의 문제정의는 </w:t>
      </w:r>
      <w:r w:rsidR="00AE1AA9">
        <w:rPr>
          <w:rFonts w:ascii="HY신명조" w:eastAsia="HY신명조" w:hAnsi="Arial"/>
          <w:color w:val="auto"/>
          <w:sz w:val="20"/>
          <w:szCs w:val="20"/>
        </w:rPr>
        <w:t>‘</w:t>
      </w:r>
      <w:r w:rsidR="00AE1AA9">
        <w:rPr>
          <w:rFonts w:ascii="HY신명조" w:eastAsia="HY신명조" w:hAnsi="Arial" w:hint="eastAsia"/>
          <w:color w:val="auto"/>
          <w:sz w:val="20"/>
          <w:szCs w:val="20"/>
        </w:rPr>
        <w:t>화약과 마찰판 사이에서 발생하는 마찰열이 발화점에 이르지 않는다.</w:t>
      </w:r>
      <w:r w:rsidR="00AE1AA9">
        <w:rPr>
          <w:rFonts w:ascii="HY신명조" w:eastAsia="HY신명조" w:hAnsi="Arial"/>
          <w:color w:val="auto"/>
          <w:sz w:val="20"/>
          <w:szCs w:val="20"/>
        </w:rPr>
        <w:t>’</w:t>
      </w:r>
      <w:r w:rsidR="00AE1AA9">
        <w:rPr>
          <w:rFonts w:ascii="HY신명조" w:eastAsia="HY신명조" w:hAnsi="Arial" w:hint="eastAsia"/>
          <w:color w:val="auto"/>
          <w:sz w:val="20"/>
          <w:szCs w:val="20"/>
        </w:rPr>
        <w:t xml:space="preserve">이다.  이와 같이 엔지니어들이 문제를 엔지니어의 언어로 정의 내릴 때 문제해결의 가능성은 훨씬 더 높아진다.  </w:t>
      </w:r>
    </w:p>
    <w:p w:rsidR="00D24138" w:rsidRDefault="00AE1AA9" w:rsidP="00D24138">
      <w:pPr>
        <w:pStyle w:val="a3"/>
        <w:wordWrap/>
        <w:spacing w:line="264" w:lineRule="auto"/>
        <w:ind w:firstLine="164"/>
        <w:rPr>
          <w:rFonts w:ascii="HY신명조" w:eastAsia="HY신명조" w:hAnsi="Arial"/>
          <w:color w:val="auto"/>
          <w:sz w:val="20"/>
          <w:szCs w:val="20"/>
        </w:rPr>
      </w:pPr>
      <w:r>
        <w:rPr>
          <w:rFonts w:ascii="HY신명조" w:eastAsia="HY신명조" w:hAnsi="Arial" w:hint="eastAsia"/>
          <w:color w:val="auto"/>
          <w:sz w:val="20"/>
          <w:szCs w:val="20"/>
        </w:rPr>
        <w:t xml:space="preserve">이렇게 엔지니어의 언어로 정의된 문제가 </w:t>
      </w:r>
      <w:r w:rsidR="00E50567">
        <w:rPr>
          <w:rFonts w:ascii="HY신명조" w:eastAsia="HY신명조" w:hAnsi="Arial" w:hint="eastAsia"/>
          <w:color w:val="auto"/>
          <w:sz w:val="20"/>
          <w:szCs w:val="20"/>
        </w:rPr>
        <w:t xml:space="preserve">그림(1)에서와 같이 </w:t>
      </w:r>
      <w:r>
        <w:rPr>
          <w:rFonts w:ascii="HY신명조" w:eastAsia="HY신명조" w:hAnsi="Arial" w:hint="eastAsia"/>
          <w:color w:val="auto"/>
          <w:sz w:val="20"/>
          <w:szCs w:val="20"/>
        </w:rPr>
        <w:t xml:space="preserve">원인 분석 단계에서 특성요인도의 </w:t>
      </w:r>
      <w:r w:rsidR="00E50567">
        <w:rPr>
          <w:rFonts w:ascii="HY신명조" w:eastAsia="HY신명조" w:hAnsi="Arial"/>
          <w:color w:val="auto"/>
          <w:sz w:val="20"/>
          <w:szCs w:val="20"/>
        </w:rPr>
        <w:t>‘</w:t>
      </w:r>
      <w:r w:rsidR="00215910">
        <w:rPr>
          <w:rFonts w:ascii="HY신명조" w:eastAsia="HY신명조" w:hAnsi="Arial" w:hint="eastAsia"/>
          <w:color w:val="auto"/>
          <w:sz w:val="20"/>
          <w:szCs w:val="20"/>
        </w:rPr>
        <w:t>특성(문제)</w:t>
      </w:r>
      <w:r w:rsidR="00E50567">
        <w:rPr>
          <w:rFonts w:ascii="HY신명조" w:eastAsia="HY신명조" w:hAnsi="Arial"/>
          <w:color w:val="auto"/>
          <w:sz w:val="20"/>
          <w:szCs w:val="20"/>
        </w:rPr>
        <w:t>’</w:t>
      </w:r>
      <w:r w:rsidR="00E50567">
        <w:rPr>
          <w:rFonts w:ascii="HY신명조" w:eastAsia="HY신명조" w:hAnsi="Arial" w:hint="eastAsia"/>
          <w:color w:val="auto"/>
          <w:sz w:val="20"/>
          <w:szCs w:val="20"/>
        </w:rPr>
        <w:t xml:space="preserve">칸 </w:t>
      </w:r>
      <w:r w:rsidR="00E50567">
        <w:rPr>
          <w:rFonts w:ascii="HY신명조" w:eastAsia="HY신명조" w:hAnsi="Arial"/>
          <w:color w:val="auto"/>
          <w:sz w:val="20"/>
          <w:szCs w:val="20"/>
        </w:rPr>
        <w:t>–</w:t>
      </w:r>
      <w:r w:rsidR="00E50567">
        <w:rPr>
          <w:rFonts w:ascii="HY신명조" w:eastAsia="HY신명조" w:hAnsi="Arial" w:hint="eastAsia"/>
          <w:color w:val="auto"/>
          <w:sz w:val="20"/>
          <w:szCs w:val="20"/>
        </w:rPr>
        <w:t xml:space="preserve"> 물고기 차트의 대가리 부분 -</w:t>
      </w:r>
      <w:r>
        <w:rPr>
          <w:rFonts w:ascii="HY신명조" w:eastAsia="HY신명조" w:hAnsi="Arial" w:hint="eastAsia"/>
          <w:color w:val="auto"/>
          <w:sz w:val="20"/>
          <w:szCs w:val="20"/>
        </w:rPr>
        <w:t xml:space="preserve">에 씌어져서 원인분석으로 이어져야 하는 것이다. </w:t>
      </w:r>
    </w:p>
    <w:p w:rsidR="00B650A0" w:rsidRPr="00215910" w:rsidRDefault="00B650A0" w:rsidP="005E2900">
      <w:pPr>
        <w:pStyle w:val="a3"/>
        <w:spacing w:line="264" w:lineRule="auto"/>
        <w:ind w:firstLineChars="86" w:firstLine="141"/>
        <w:rPr>
          <w:rFonts w:ascii="HY신명조" w:eastAsia="HY신명조" w:hAnsi="Arial" w:cs="Arial"/>
          <w:color w:val="auto"/>
          <w:sz w:val="20"/>
          <w:szCs w:val="20"/>
        </w:rPr>
      </w:pPr>
    </w:p>
    <w:p w:rsidR="00DF45D7" w:rsidRDefault="0060204F" w:rsidP="006A00B8">
      <w:pPr>
        <w:pStyle w:val="a3"/>
        <w:numPr>
          <w:ilvl w:val="1"/>
          <w:numId w:val="16"/>
        </w:numPr>
        <w:wordWrap/>
        <w:spacing w:line="264" w:lineRule="auto"/>
        <w:ind w:firstLineChars="0"/>
        <w:rPr>
          <w:rFonts w:ascii="HY중고딕" w:eastAsia="HY중고딕"/>
          <w:b/>
          <w:sz w:val="20"/>
          <w:szCs w:val="20"/>
        </w:rPr>
      </w:pPr>
      <w:r>
        <w:rPr>
          <w:rFonts w:ascii="HY중고딕" w:eastAsia="HY중고딕" w:hint="eastAsia"/>
          <w:b/>
          <w:sz w:val="20"/>
          <w:szCs w:val="20"/>
        </w:rPr>
        <w:t>원인분석의 정교화와 엔지니어링 로직트리</w:t>
      </w:r>
    </w:p>
    <w:p w:rsidR="00C04A01" w:rsidRDefault="00C04A01" w:rsidP="00C04A01">
      <w:pPr>
        <w:pStyle w:val="a3"/>
        <w:wordWrap/>
        <w:spacing w:line="264" w:lineRule="auto"/>
        <w:ind w:left="852" w:firstLineChars="0" w:firstLine="0"/>
        <w:rPr>
          <w:rFonts w:ascii="HY중고딕" w:eastAsia="HY중고딕"/>
          <w:b/>
          <w:sz w:val="20"/>
          <w:szCs w:val="20"/>
        </w:rPr>
      </w:pPr>
    </w:p>
    <w:p w:rsidR="0060204F" w:rsidRDefault="0060204F" w:rsidP="0060204F">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1) 원인분석 단계에서는 우선적으로 특성요인도의 작성의 정교화가 필요하다.  6시그마와 분임조 품질스토리에서 제시하고 있는 특성요인도는 대부분 약식으로 그리는 방식이다.  이러한 약식은 우리의 수준이 낮을 때는 유효했지만 우리기업들의 수준이 상당 수준에 도달하고 제조현장에서 부딪히는 문제들이 더욱더 복잡하고 난해해진 상황에서는 그 원인을 제대로 분석하는데 한계가 있다.</w:t>
      </w:r>
    </w:p>
    <w:p w:rsidR="0060204F" w:rsidRPr="00DA462D" w:rsidRDefault="0060204F" w:rsidP="00B73B3C">
      <w:pPr>
        <w:pStyle w:val="a3"/>
        <w:wordWrap/>
        <w:spacing w:line="264" w:lineRule="auto"/>
        <w:ind w:firstLineChars="60" w:firstLine="98"/>
        <w:rPr>
          <w:rFonts w:ascii="HY신명조" w:eastAsia="HY신명조" w:hAnsi="Arial" w:cs="Arial"/>
          <w:color w:val="auto"/>
          <w:sz w:val="20"/>
          <w:szCs w:val="20"/>
        </w:rPr>
      </w:pPr>
    </w:p>
    <w:p w:rsidR="00B73B3C" w:rsidRDefault="00B73B3C" w:rsidP="00B73B3C">
      <w:pPr>
        <w:pStyle w:val="a3"/>
        <w:wordWrap/>
        <w:spacing w:line="264" w:lineRule="auto"/>
        <w:ind w:firstLineChars="60" w:firstLine="110"/>
        <w:rPr>
          <w:rFonts w:ascii="HY신명조" w:eastAsia="HY신명조" w:hAnsi="Arial" w:cs="Arial"/>
          <w:color w:val="auto"/>
          <w:sz w:val="20"/>
          <w:szCs w:val="20"/>
        </w:rPr>
      </w:pPr>
      <w:r w:rsidRPr="00B73B3C">
        <w:rPr>
          <w:rFonts w:ascii="HY신명조" w:eastAsia="HY신명조" w:hAnsi="Arial" w:cs="Arial"/>
          <w:noProof/>
          <w:color w:val="auto"/>
          <w:sz w:val="20"/>
          <w:szCs w:val="20"/>
        </w:rPr>
        <w:drawing>
          <wp:inline distT="0" distB="0" distL="0" distR="0" wp14:anchorId="0129540F" wp14:editId="298A81F1">
            <wp:extent cx="2598420" cy="1078207"/>
            <wp:effectExtent l="0" t="0" r="0" b="8255"/>
            <wp:docPr id="347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3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5189" cy="1076866"/>
                    </a:xfrm>
                    <a:prstGeom prst="rect">
                      <a:avLst/>
                    </a:prstGeom>
                    <a:noFill/>
                    <a:ln>
                      <a:noFill/>
                    </a:ln>
                    <a:effectLst/>
                    <a:extLst/>
                  </pic:spPr>
                </pic:pic>
              </a:graphicData>
            </a:graphic>
          </wp:inline>
        </w:drawing>
      </w:r>
    </w:p>
    <w:p w:rsidR="00E50567" w:rsidRDefault="00E50567" w:rsidP="00E50567">
      <w:pPr>
        <w:pStyle w:val="a3"/>
        <w:wordWrap/>
        <w:spacing w:line="264" w:lineRule="auto"/>
        <w:ind w:left="360" w:firstLineChars="0" w:firstLine="0"/>
        <w:jc w:val="center"/>
        <w:rPr>
          <w:rFonts w:ascii="HY신명조" w:eastAsia="HY신명조" w:hAnsi="Arial" w:cs="Arial"/>
          <w:color w:val="auto"/>
          <w:sz w:val="16"/>
          <w:szCs w:val="20"/>
        </w:rPr>
      </w:pPr>
      <w:r>
        <w:rPr>
          <w:rFonts w:ascii="HY신명조" w:eastAsia="HY신명조" w:hAnsi="Arial" w:cs="Arial" w:hint="eastAsia"/>
          <w:color w:val="auto"/>
          <w:sz w:val="16"/>
          <w:szCs w:val="20"/>
        </w:rPr>
        <w:t xml:space="preserve">- </w:t>
      </w:r>
      <w:r w:rsidR="0016739C">
        <w:rPr>
          <w:rFonts w:ascii="HY신명조" w:eastAsia="HY신명조" w:hAnsi="Arial" w:cs="Arial" w:hint="eastAsia"/>
          <w:color w:val="auto"/>
          <w:sz w:val="16"/>
          <w:szCs w:val="20"/>
        </w:rPr>
        <w:t>F</w:t>
      </w:r>
      <w:r w:rsidR="0016739C">
        <w:rPr>
          <w:rFonts w:ascii="HY신명조" w:eastAsia="HY신명조" w:hAnsi="Arial" w:cs="Arial"/>
          <w:color w:val="auto"/>
          <w:sz w:val="16"/>
          <w:szCs w:val="20"/>
        </w:rPr>
        <w:t>igure</w:t>
      </w:r>
      <w:r w:rsidRPr="00E50567">
        <w:rPr>
          <w:rFonts w:ascii="HY신명조" w:eastAsia="HY신명조" w:hAnsi="Arial" w:cs="Arial" w:hint="eastAsia"/>
          <w:color w:val="auto"/>
          <w:sz w:val="16"/>
          <w:szCs w:val="20"/>
        </w:rPr>
        <w:t xml:space="preserve"> </w:t>
      </w:r>
      <w:r>
        <w:rPr>
          <w:rFonts w:ascii="HY신명조" w:eastAsia="HY신명조" w:hAnsi="Arial" w:cs="Arial" w:hint="eastAsia"/>
          <w:color w:val="auto"/>
          <w:sz w:val="16"/>
          <w:szCs w:val="20"/>
        </w:rPr>
        <w:t>(</w:t>
      </w:r>
      <w:r w:rsidRPr="00E50567">
        <w:rPr>
          <w:rFonts w:ascii="HY신명조" w:eastAsia="HY신명조" w:hAnsi="Arial" w:cs="Arial" w:hint="eastAsia"/>
          <w:color w:val="auto"/>
          <w:sz w:val="16"/>
          <w:szCs w:val="20"/>
        </w:rPr>
        <w:t>1</w:t>
      </w:r>
      <w:r>
        <w:rPr>
          <w:rFonts w:ascii="HY신명조" w:eastAsia="HY신명조" w:hAnsi="Arial" w:cs="Arial" w:hint="eastAsia"/>
          <w:color w:val="auto"/>
          <w:sz w:val="16"/>
          <w:szCs w:val="20"/>
        </w:rPr>
        <w:t>) -</w:t>
      </w:r>
    </w:p>
    <w:p w:rsidR="00E50567" w:rsidRPr="00E50567" w:rsidRDefault="00E50567" w:rsidP="00E50567">
      <w:pPr>
        <w:pStyle w:val="a3"/>
        <w:wordWrap/>
        <w:spacing w:line="264" w:lineRule="auto"/>
        <w:ind w:left="360" w:firstLineChars="0" w:firstLine="0"/>
        <w:jc w:val="center"/>
        <w:rPr>
          <w:rFonts w:ascii="HY신명조" w:eastAsia="HY신명조" w:hAnsi="Arial" w:cs="Arial"/>
          <w:color w:val="auto"/>
          <w:sz w:val="20"/>
          <w:szCs w:val="20"/>
        </w:rPr>
      </w:pPr>
    </w:p>
    <w:p w:rsidR="0060204F" w:rsidRDefault="0060204F" w:rsidP="0060204F">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 xml:space="preserve">기존의 약식으로 그리는 특성요인도에서는 그림에서와 같이 큰 가지에 4M을 쓰고 두 번째 가지에서 </w:t>
      </w:r>
      <w:r w:rsidR="00B73B3C">
        <w:rPr>
          <w:rFonts w:ascii="HY신명조" w:eastAsia="HY신명조" w:hAnsi="Arial" w:cs="Arial" w:hint="eastAsia"/>
          <w:color w:val="auto"/>
          <w:sz w:val="20"/>
          <w:szCs w:val="20"/>
        </w:rPr>
        <w:t>잠재원인을 도출</w:t>
      </w:r>
      <w:r>
        <w:rPr>
          <w:rFonts w:ascii="HY신명조" w:eastAsia="HY신명조" w:hAnsi="Arial" w:cs="Arial" w:hint="eastAsia"/>
          <w:color w:val="auto"/>
          <w:sz w:val="20"/>
          <w:szCs w:val="20"/>
        </w:rPr>
        <w:t>하는 것이 일반적이다.</w:t>
      </w:r>
      <w:r w:rsidR="00B73B3C">
        <w:rPr>
          <w:rFonts w:ascii="HY신명조" w:eastAsia="HY신명조" w:hAnsi="Arial" w:cs="Arial" w:hint="eastAsia"/>
          <w:color w:val="auto"/>
          <w:sz w:val="20"/>
          <w:szCs w:val="20"/>
        </w:rPr>
        <w:t xml:space="preserve">  이렇게 해서는 잠재원인을 최대한 도출하는데 실패할 수 있다.  흔히 원인분석에 있어서 잠재원인을 도출할 때는 중복되지 않게 빠지는 항목도 없이 도출하라고 하다.  하지만 엔지니어들임 문제를 해결함에 있어서는 항목이 중복되는 것은 크게 문제되지 않는다.  실제로는 항목이 누락이 되는 것이 가장 큰 문제이다.  전술한 바와 같이 약식으로 특성요인도를 전개하게 되면 이 </w:t>
      </w:r>
      <w:r w:rsidR="00E50567">
        <w:rPr>
          <w:rFonts w:ascii="HY신명조" w:eastAsia="HY신명조" w:hAnsi="Arial" w:cs="Arial"/>
          <w:color w:val="auto"/>
          <w:sz w:val="20"/>
          <w:szCs w:val="20"/>
        </w:rPr>
        <w:t>‘</w:t>
      </w:r>
      <w:r w:rsidR="00B73B3C">
        <w:rPr>
          <w:rFonts w:ascii="HY신명조" w:eastAsia="HY신명조" w:hAnsi="Arial" w:cs="Arial" w:hint="eastAsia"/>
          <w:color w:val="auto"/>
          <w:sz w:val="20"/>
          <w:szCs w:val="20"/>
        </w:rPr>
        <w:t>누락</w:t>
      </w:r>
      <w:r w:rsidR="00E50567">
        <w:rPr>
          <w:rFonts w:ascii="HY신명조" w:eastAsia="HY신명조" w:hAnsi="Arial" w:cs="Arial"/>
          <w:color w:val="auto"/>
          <w:sz w:val="20"/>
          <w:szCs w:val="20"/>
        </w:rPr>
        <w:t>’</w:t>
      </w:r>
      <w:r w:rsidR="00B73B3C">
        <w:rPr>
          <w:rFonts w:ascii="HY신명조" w:eastAsia="HY신명조" w:hAnsi="Arial" w:cs="Arial" w:hint="eastAsia"/>
          <w:color w:val="auto"/>
          <w:sz w:val="20"/>
          <w:szCs w:val="20"/>
        </w:rPr>
        <w:t>이 발생하는 것이다.</w:t>
      </w:r>
    </w:p>
    <w:p w:rsidR="00B73B3C" w:rsidRDefault="00B73B3C" w:rsidP="0060204F">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하지만 정식으로 특성요인도</w:t>
      </w:r>
      <w:r w:rsidR="0016739C">
        <w:rPr>
          <w:rFonts w:ascii="HY신명조" w:eastAsia="HY신명조" w:hAnsi="Arial" w:cs="Arial" w:hint="eastAsia"/>
          <w:color w:val="auto"/>
          <w:sz w:val="20"/>
          <w:szCs w:val="20"/>
        </w:rPr>
        <w:t>를</w:t>
      </w:r>
      <w:r>
        <w:rPr>
          <w:rFonts w:ascii="HY신명조" w:eastAsia="HY신명조" w:hAnsi="Arial" w:cs="Arial" w:hint="eastAsia"/>
          <w:color w:val="auto"/>
          <w:sz w:val="20"/>
          <w:szCs w:val="20"/>
        </w:rPr>
        <w:t xml:space="preserve"> 그릴 때에는 그림</w:t>
      </w:r>
      <w:r w:rsidR="00E50567">
        <w:rPr>
          <w:rFonts w:ascii="HY신명조" w:eastAsia="HY신명조" w:hAnsi="Arial" w:cs="Arial" w:hint="eastAsia"/>
          <w:color w:val="auto"/>
          <w:sz w:val="20"/>
          <w:szCs w:val="20"/>
        </w:rPr>
        <w:t>(2)</w:t>
      </w:r>
      <w:r>
        <w:rPr>
          <w:rFonts w:ascii="HY신명조" w:eastAsia="HY신명조" w:hAnsi="Arial" w:cs="Arial" w:hint="eastAsia"/>
          <w:color w:val="auto"/>
          <w:sz w:val="20"/>
          <w:szCs w:val="20"/>
        </w:rPr>
        <w:t xml:space="preserve">에서와 같이 두 번째 가지에서 잠재원인을 도출하는 것이 아니라 여기에서는 분석하고자 하는 공정에서 사용하고 있는 4M 항목에서 각 항목을 빠뜨리지 않고 나열하는 것이다.  그리고 잠재원인 도출은 그 다음 세 번째 가지에서 실시하는 것이다.  </w:t>
      </w:r>
      <w:r>
        <w:rPr>
          <w:rFonts w:ascii="HY신명조" w:eastAsia="HY신명조" w:hAnsi="Arial" w:cs="Arial" w:hint="eastAsia"/>
          <w:color w:val="auto"/>
          <w:sz w:val="20"/>
          <w:szCs w:val="20"/>
        </w:rPr>
        <w:t xml:space="preserve">이렇게 진행해야만 잠재원인의 </w:t>
      </w:r>
      <w:r w:rsidR="00E50567">
        <w:rPr>
          <w:rFonts w:ascii="HY신명조" w:eastAsia="HY신명조" w:hAnsi="Arial" w:cs="Arial"/>
          <w:color w:val="auto"/>
          <w:sz w:val="20"/>
          <w:szCs w:val="20"/>
        </w:rPr>
        <w:t>‘</w:t>
      </w:r>
      <w:r>
        <w:rPr>
          <w:rFonts w:ascii="HY신명조" w:eastAsia="HY신명조" w:hAnsi="Arial" w:cs="Arial" w:hint="eastAsia"/>
          <w:color w:val="auto"/>
          <w:sz w:val="20"/>
          <w:szCs w:val="20"/>
        </w:rPr>
        <w:t>누락</w:t>
      </w:r>
      <w:r w:rsidR="00E50567">
        <w:rPr>
          <w:rFonts w:ascii="HY신명조" w:eastAsia="HY신명조" w:hAnsi="Arial" w:cs="Arial"/>
          <w:color w:val="auto"/>
          <w:sz w:val="20"/>
          <w:szCs w:val="20"/>
        </w:rPr>
        <w:t>’</w:t>
      </w:r>
      <w:r>
        <w:rPr>
          <w:rFonts w:ascii="HY신명조" w:eastAsia="HY신명조" w:hAnsi="Arial" w:cs="Arial" w:hint="eastAsia"/>
          <w:color w:val="auto"/>
          <w:sz w:val="20"/>
          <w:szCs w:val="20"/>
        </w:rPr>
        <w:t>이 발생하지 않는다.</w:t>
      </w:r>
    </w:p>
    <w:p w:rsidR="00B73B3C" w:rsidRDefault="00B73B3C" w:rsidP="00B73B3C">
      <w:pPr>
        <w:pStyle w:val="a3"/>
        <w:wordWrap/>
        <w:spacing w:line="264" w:lineRule="auto"/>
        <w:ind w:firstLineChars="0" w:firstLine="0"/>
        <w:rPr>
          <w:rFonts w:ascii="HY신명조" w:eastAsia="HY신명조" w:hAnsi="Arial" w:cs="Arial"/>
          <w:color w:val="auto"/>
          <w:sz w:val="20"/>
          <w:szCs w:val="20"/>
        </w:rPr>
      </w:pPr>
    </w:p>
    <w:p w:rsidR="00B73B3C" w:rsidRDefault="00B73B3C" w:rsidP="00B73B3C">
      <w:pPr>
        <w:pStyle w:val="a3"/>
        <w:wordWrap/>
        <w:spacing w:line="264" w:lineRule="auto"/>
        <w:ind w:firstLineChars="0" w:firstLine="0"/>
        <w:rPr>
          <w:rFonts w:ascii="HY신명조" w:eastAsia="HY신명조" w:hAnsi="Arial" w:cs="Arial"/>
          <w:color w:val="auto"/>
          <w:sz w:val="20"/>
          <w:szCs w:val="20"/>
        </w:rPr>
      </w:pPr>
      <w:r>
        <w:rPr>
          <w:rFonts w:ascii="HY신명조" w:eastAsia="HY신명조" w:hAnsi="Arial" w:cs="Arial"/>
          <w:noProof/>
          <w:snapToGrid/>
          <w:color w:val="auto"/>
          <w:sz w:val="20"/>
          <w:szCs w:val="20"/>
        </w:rPr>
        <w:drawing>
          <wp:inline distT="0" distB="0" distL="0" distR="0" wp14:anchorId="359100BC" wp14:editId="16D5FD86">
            <wp:extent cx="3060546" cy="1859280"/>
            <wp:effectExtent l="0" t="0" r="6985" b="762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540" cy="1859884"/>
                    </a:xfrm>
                    <a:prstGeom prst="rect">
                      <a:avLst/>
                    </a:prstGeom>
                    <a:noFill/>
                  </pic:spPr>
                </pic:pic>
              </a:graphicData>
            </a:graphic>
          </wp:inline>
        </w:drawing>
      </w:r>
    </w:p>
    <w:p w:rsidR="00B73B3C" w:rsidRDefault="00E50567" w:rsidP="00E50567">
      <w:pPr>
        <w:pStyle w:val="a3"/>
        <w:wordWrap/>
        <w:spacing w:line="264" w:lineRule="auto"/>
        <w:ind w:firstLineChars="0" w:firstLine="0"/>
        <w:jc w:val="center"/>
        <w:rPr>
          <w:rFonts w:ascii="HY신명조" w:eastAsia="HY신명조" w:hAnsi="Arial" w:cs="Arial"/>
          <w:color w:val="auto"/>
          <w:sz w:val="20"/>
          <w:szCs w:val="20"/>
        </w:rPr>
      </w:pPr>
      <w:r>
        <w:rPr>
          <w:rFonts w:ascii="HY신명조" w:eastAsia="HY신명조" w:hAnsi="Arial" w:cs="Arial" w:hint="eastAsia"/>
          <w:color w:val="auto"/>
          <w:sz w:val="16"/>
          <w:szCs w:val="20"/>
        </w:rPr>
        <w:t xml:space="preserve">- </w:t>
      </w:r>
      <w:r w:rsidR="0016739C">
        <w:rPr>
          <w:rFonts w:ascii="HY신명조" w:eastAsia="HY신명조" w:hAnsi="Arial" w:cs="Arial" w:hint="eastAsia"/>
          <w:color w:val="auto"/>
          <w:sz w:val="16"/>
          <w:szCs w:val="20"/>
        </w:rPr>
        <w:t>F</w:t>
      </w:r>
      <w:r w:rsidR="0016739C">
        <w:rPr>
          <w:rFonts w:ascii="HY신명조" w:eastAsia="HY신명조" w:hAnsi="Arial" w:cs="Arial"/>
          <w:color w:val="auto"/>
          <w:sz w:val="16"/>
          <w:szCs w:val="20"/>
        </w:rPr>
        <w:t>igure</w:t>
      </w:r>
      <w:r w:rsidRPr="00E50567">
        <w:rPr>
          <w:rFonts w:ascii="HY신명조" w:eastAsia="HY신명조" w:hAnsi="Arial" w:cs="Arial" w:hint="eastAsia"/>
          <w:color w:val="auto"/>
          <w:sz w:val="16"/>
          <w:szCs w:val="20"/>
        </w:rPr>
        <w:t xml:space="preserve"> </w:t>
      </w:r>
      <w:r>
        <w:rPr>
          <w:rFonts w:ascii="HY신명조" w:eastAsia="HY신명조" w:hAnsi="Arial" w:cs="Arial" w:hint="eastAsia"/>
          <w:color w:val="auto"/>
          <w:sz w:val="16"/>
          <w:szCs w:val="20"/>
        </w:rPr>
        <w:t>(2) -</w:t>
      </w:r>
    </w:p>
    <w:p w:rsidR="00E50567" w:rsidRDefault="00E50567" w:rsidP="00B73B3C">
      <w:pPr>
        <w:pStyle w:val="a3"/>
        <w:wordWrap/>
        <w:spacing w:line="264" w:lineRule="auto"/>
        <w:ind w:firstLineChars="0" w:firstLine="0"/>
        <w:rPr>
          <w:rFonts w:ascii="HY신명조" w:eastAsia="HY신명조" w:hAnsi="Arial" w:cs="Arial"/>
          <w:color w:val="auto"/>
          <w:sz w:val="20"/>
          <w:szCs w:val="20"/>
        </w:rPr>
      </w:pPr>
    </w:p>
    <w:p w:rsidR="00B73B3C" w:rsidRDefault="00B73B3C" w:rsidP="00B73B3C">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 xml:space="preserve">2) </w:t>
      </w:r>
      <w:r w:rsidR="00E50567">
        <w:rPr>
          <w:rFonts w:ascii="HY신명조" w:eastAsia="HY신명조" w:hAnsi="Arial" w:cs="Arial" w:hint="eastAsia"/>
          <w:color w:val="auto"/>
          <w:sz w:val="20"/>
          <w:szCs w:val="20"/>
        </w:rPr>
        <w:t>그림(2)에서와</w:t>
      </w:r>
      <w:r>
        <w:rPr>
          <w:rFonts w:ascii="HY신명조" w:eastAsia="HY신명조" w:hAnsi="Arial" w:cs="Arial" w:hint="eastAsia"/>
          <w:color w:val="auto"/>
          <w:sz w:val="20"/>
          <w:szCs w:val="20"/>
        </w:rPr>
        <w:t xml:space="preserve"> 같이 특성요인도를 그린 다음에 왜-왜 분석을 하려고 하면 </w:t>
      </w:r>
      <w:r>
        <w:rPr>
          <w:rFonts w:ascii="HY신명조" w:eastAsia="HY신명조" w:hAnsi="Arial" w:cs="Arial"/>
          <w:color w:val="auto"/>
          <w:sz w:val="20"/>
          <w:szCs w:val="20"/>
        </w:rPr>
        <w:t>–</w:t>
      </w:r>
      <w:r>
        <w:rPr>
          <w:rFonts w:ascii="HY신명조" w:eastAsia="HY신명조" w:hAnsi="Arial" w:cs="Arial" w:hint="eastAsia"/>
          <w:color w:val="auto"/>
          <w:sz w:val="20"/>
          <w:szCs w:val="20"/>
        </w:rPr>
        <w:t xml:space="preserve"> 예를 들어 화약의 양에 산포가 발생해서 다시 이것을 2차 원인 분석을 하려고 하면</w:t>
      </w:r>
      <w:r w:rsidR="00E50567">
        <w:rPr>
          <w:rFonts w:ascii="HY신명조" w:eastAsia="HY신명조" w:hAnsi="Arial" w:cs="Arial" w:hint="eastAsia"/>
          <w:color w:val="auto"/>
          <w:sz w:val="20"/>
          <w:szCs w:val="20"/>
        </w:rPr>
        <w:t xml:space="preserve"> -</w:t>
      </w:r>
      <w:r>
        <w:rPr>
          <w:rFonts w:ascii="HY신명조" w:eastAsia="HY신명조" w:hAnsi="Arial" w:cs="Arial" w:hint="eastAsia"/>
          <w:color w:val="auto"/>
          <w:sz w:val="20"/>
          <w:szCs w:val="20"/>
        </w:rPr>
        <w:t xml:space="preserve"> 화약의 양의 산포가 특성요인도의 </w:t>
      </w:r>
      <w:r w:rsidR="00785B77">
        <w:rPr>
          <w:rFonts w:ascii="HY신명조" w:eastAsia="HY신명조" w:hAnsi="Arial" w:cs="Arial" w:hint="eastAsia"/>
          <w:color w:val="auto"/>
          <w:sz w:val="20"/>
          <w:szCs w:val="20"/>
        </w:rPr>
        <w:t xml:space="preserve">특성(문제)- </w:t>
      </w:r>
      <w:r w:rsidR="00DA462D">
        <w:rPr>
          <w:rFonts w:ascii="HY신명조" w:eastAsia="HY신명조" w:hAnsi="Arial" w:cs="Arial" w:hint="eastAsia"/>
          <w:color w:val="auto"/>
          <w:sz w:val="20"/>
          <w:szCs w:val="20"/>
        </w:rPr>
        <w:t>물고기 차</w:t>
      </w:r>
      <w:r w:rsidR="00785B77">
        <w:rPr>
          <w:rFonts w:ascii="HY신명조" w:eastAsia="HY신명조" w:hAnsi="Arial" w:cs="Arial" w:hint="eastAsia"/>
          <w:color w:val="auto"/>
          <w:sz w:val="20"/>
          <w:szCs w:val="20"/>
        </w:rPr>
        <w:t xml:space="preserve">트의 대가리- 가 되어 여기에 2차 특성요인도를 다시 그려야 하는데 특성요인도의 특성상 </w:t>
      </w:r>
      <w:r w:rsidR="00E50567">
        <w:rPr>
          <w:rFonts w:ascii="HY신명조" w:eastAsia="HY신명조" w:hAnsi="Arial" w:cs="Arial" w:hint="eastAsia"/>
          <w:color w:val="auto"/>
          <w:sz w:val="20"/>
          <w:szCs w:val="20"/>
        </w:rPr>
        <w:t xml:space="preserve">좁은 공간에 </w:t>
      </w:r>
      <w:r w:rsidR="00785B77">
        <w:rPr>
          <w:rFonts w:ascii="HY신명조" w:eastAsia="HY신명조" w:hAnsi="Arial" w:cs="Arial" w:hint="eastAsia"/>
          <w:color w:val="auto"/>
          <w:sz w:val="20"/>
          <w:szCs w:val="20"/>
        </w:rPr>
        <w:t xml:space="preserve">그려 넣을 수가 없다.  그래서 흔히 2차, 3차 원인분석을 전개하기 위해서 사용하는 것이 </w:t>
      </w:r>
      <w:r w:rsidR="00E50567">
        <w:rPr>
          <w:rFonts w:ascii="HY신명조" w:eastAsia="HY신명조" w:hAnsi="Arial" w:cs="Arial" w:hint="eastAsia"/>
          <w:color w:val="auto"/>
          <w:sz w:val="20"/>
          <w:szCs w:val="20"/>
        </w:rPr>
        <w:t>그림(3)과</w:t>
      </w:r>
      <w:r w:rsidR="00785B77">
        <w:rPr>
          <w:rFonts w:ascii="HY신명조" w:eastAsia="HY신명조" w:hAnsi="Arial" w:cs="Arial" w:hint="eastAsia"/>
          <w:color w:val="auto"/>
          <w:sz w:val="20"/>
          <w:szCs w:val="20"/>
        </w:rPr>
        <w:t xml:space="preserve"> 같은 로직트리 이다.</w:t>
      </w:r>
    </w:p>
    <w:p w:rsidR="00785B77" w:rsidRPr="00E50567" w:rsidRDefault="00785B77" w:rsidP="00785B77">
      <w:pPr>
        <w:pStyle w:val="a3"/>
        <w:wordWrap/>
        <w:spacing w:line="264" w:lineRule="auto"/>
        <w:ind w:firstLineChars="60" w:firstLine="98"/>
        <w:rPr>
          <w:rFonts w:ascii="HY신명조" w:eastAsia="HY신명조" w:hAnsi="Arial" w:cs="Arial"/>
          <w:color w:val="auto"/>
          <w:sz w:val="20"/>
          <w:szCs w:val="20"/>
        </w:rPr>
      </w:pPr>
    </w:p>
    <w:p w:rsidR="00785B77" w:rsidRDefault="00785B77" w:rsidP="00785B77">
      <w:pPr>
        <w:pStyle w:val="a3"/>
        <w:wordWrap/>
        <w:spacing w:line="264" w:lineRule="auto"/>
        <w:ind w:firstLineChars="60" w:firstLine="110"/>
        <w:rPr>
          <w:rFonts w:ascii="HY신명조" w:eastAsia="HY신명조" w:hAnsi="Arial" w:cs="Arial"/>
          <w:color w:val="auto"/>
          <w:sz w:val="20"/>
          <w:szCs w:val="20"/>
        </w:rPr>
      </w:pPr>
      <w:r w:rsidRPr="00785B77">
        <w:rPr>
          <w:rFonts w:ascii="HY신명조" w:eastAsia="HY신명조" w:hAnsi="Arial" w:cs="Arial"/>
          <w:noProof/>
          <w:color w:val="auto"/>
          <w:sz w:val="20"/>
          <w:szCs w:val="20"/>
        </w:rPr>
        <w:drawing>
          <wp:inline distT="0" distB="0" distL="0" distR="0" wp14:anchorId="7D17799B" wp14:editId="08A11A29">
            <wp:extent cx="3059430" cy="1795789"/>
            <wp:effectExtent l="0" t="0" r="7620" b="0"/>
            <wp:docPr id="348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6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9430" cy="1795789"/>
                    </a:xfrm>
                    <a:prstGeom prst="rect">
                      <a:avLst/>
                    </a:prstGeom>
                    <a:noFill/>
                    <a:ln>
                      <a:noFill/>
                    </a:ln>
                    <a:effectLst/>
                    <a:extLst/>
                  </pic:spPr>
                </pic:pic>
              </a:graphicData>
            </a:graphic>
          </wp:inline>
        </w:drawing>
      </w:r>
    </w:p>
    <w:p w:rsidR="00B73B3C" w:rsidRDefault="00E50567" w:rsidP="00E50567">
      <w:pPr>
        <w:pStyle w:val="a3"/>
        <w:wordWrap/>
        <w:spacing w:line="264" w:lineRule="auto"/>
        <w:ind w:firstLineChars="0" w:firstLine="0"/>
        <w:jc w:val="center"/>
        <w:rPr>
          <w:rFonts w:ascii="HY신명조" w:eastAsia="HY신명조" w:hAnsi="Arial" w:cs="Arial"/>
          <w:color w:val="auto"/>
          <w:sz w:val="20"/>
          <w:szCs w:val="20"/>
        </w:rPr>
      </w:pPr>
      <w:r>
        <w:rPr>
          <w:rFonts w:ascii="HY신명조" w:eastAsia="HY신명조" w:hAnsi="Arial" w:cs="Arial" w:hint="eastAsia"/>
          <w:color w:val="auto"/>
          <w:sz w:val="16"/>
          <w:szCs w:val="20"/>
        </w:rPr>
        <w:t xml:space="preserve">- </w:t>
      </w:r>
      <w:r w:rsidR="0016739C">
        <w:rPr>
          <w:rFonts w:ascii="HY신명조" w:eastAsia="HY신명조" w:hAnsi="Arial" w:cs="Arial" w:hint="eastAsia"/>
          <w:color w:val="auto"/>
          <w:sz w:val="16"/>
          <w:szCs w:val="20"/>
        </w:rPr>
        <w:t>F</w:t>
      </w:r>
      <w:r w:rsidR="0016739C">
        <w:rPr>
          <w:rFonts w:ascii="HY신명조" w:eastAsia="HY신명조" w:hAnsi="Arial" w:cs="Arial"/>
          <w:color w:val="auto"/>
          <w:sz w:val="16"/>
          <w:szCs w:val="20"/>
        </w:rPr>
        <w:t>igure</w:t>
      </w:r>
      <w:r w:rsidRPr="00E50567">
        <w:rPr>
          <w:rFonts w:ascii="HY신명조" w:eastAsia="HY신명조" w:hAnsi="Arial" w:cs="Arial" w:hint="eastAsia"/>
          <w:color w:val="auto"/>
          <w:sz w:val="16"/>
          <w:szCs w:val="20"/>
        </w:rPr>
        <w:t xml:space="preserve"> </w:t>
      </w:r>
      <w:r>
        <w:rPr>
          <w:rFonts w:ascii="HY신명조" w:eastAsia="HY신명조" w:hAnsi="Arial" w:cs="Arial" w:hint="eastAsia"/>
          <w:color w:val="auto"/>
          <w:sz w:val="16"/>
          <w:szCs w:val="20"/>
        </w:rPr>
        <w:t>(3) -</w:t>
      </w:r>
    </w:p>
    <w:p w:rsidR="00E50567" w:rsidRPr="00B73B3C" w:rsidRDefault="00E50567" w:rsidP="0060204F">
      <w:pPr>
        <w:pStyle w:val="a3"/>
        <w:wordWrap/>
        <w:spacing w:line="264" w:lineRule="auto"/>
        <w:ind w:firstLineChars="200" w:firstLine="328"/>
        <w:rPr>
          <w:rFonts w:ascii="HY신명조" w:eastAsia="HY신명조" w:hAnsi="Arial" w:cs="Arial"/>
          <w:color w:val="auto"/>
          <w:sz w:val="20"/>
          <w:szCs w:val="20"/>
        </w:rPr>
      </w:pPr>
    </w:p>
    <w:p w:rsidR="0060204F" w:rsidRDefault="00785B77" w:rsidP="0060204F">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 xml:space="preserve">그런데 이와 같은 로직트리는 일반적인 로직트리로 </w:t>
      </w:r>
      <w:r w:rsidR="006A00B8">
        <w:rPr>
          <w:rFonts w:ascii="HY신명조" w:eastAsia="HY신명조" w:hAnsi="Arial" w:cs="Arial" w:hint="eastAsia"/>
          <w:color w:val="auto"/>
          <w:sz w:val="20"/>
          <w:szCs w:val="20"/>
        </w:rPr>
        <w:t xml:space="preserve">제조현장에서 발생하는 </w:t>
      </w:r>
      <w:r>
        <w:rPr>
          <w:rFonts w:ascii="HY신명조" w:eastAsia="HY신명조" w:hAnsi="Arial" w:cs="Arial" w:hint="eastAsia"/>
          <w:color w:val="auto"/>
          <w:sz w:val="20"/>
          <w:szCs w:val="20"/>
        </w:rPr>
        <w:t>엔지니어</w:t>
      </w:r>
      <w:r w:rsidR="006A00B8">
        <w:rPr>
          <w:rFonts w:ascii="HY신명조" w:eastAsia="HY신명조" w:hAnsi="Arial" w:cs="Arial" w:hint="eastAsia"/>
          <w:color w:val="auto"/>
          <w:sz w:val="20"/>
          <w:szCs w:val="20"/>
        </w:rPr>
        <w:t>들의</w:t>
      </w:r>
      <w:r>
        <w:rPr>
          <w:rFonts w:ascii="HY신명조" w:eastAsia="HY신명조" w:hAnsi="Arial" w:cs="Arial" w:hint="eastAsia"/>
          <w:color w:val="auto"/>
          <w:sz w:val="20"/>
          <w:szCs w:val="20"/>
        </w:rPr>
        <w:t xml:space="preserve"> 문제해결</w:t>
      </w:r>
      <w:r w:rsidR="006A00B8">
        <w:rPr>
          <w:rFonts w:ascii="HY신명조" w:eastAsia="HY신명조" w:hAnsi="Arial" w:cs="Arial" w:hint="eastAsia"/>
          <w:color w:val="auto"/>
          <w:sz w:val="20"/>
          <w:szCs w:val="20"/>
        </w:rPr>
        <w:t>에는 적합하지 못하다.  엔지니어들의 로직트리는 그림</w:t>
      </w:r>
      <w:r w:rsidR="00E50567">
        <w:rPr>
          <w:rFonts w:ascii="HY신명조" w:eastAsia="HY신명조" w:hAnsi="Arial" w:cs="Arial" w:hint="eastAsia"/>
          <w:color w:val="auto"/>
          <w:sz w:val="20"/>
          <w:szCs w:val="20"/>
        </w:rPr>
        <w:t>(4)</w:t>
      </w:r>
      <w:r w:rsidR="006A00B8">
        <w:rPr>
          <w:rFonts w:ascii="HY신명조" w:eastAsia="HY신명조" w:hAnsi="Arial" w:cs="Arial" w:hint="eastAsia"/>
          <w:color w:val="auto"/>
          <w:sz w:val="20"/>
          <w:szCs w:val="20"/>
        </w:rPr>
        <w:t>에서 보여주듯이 특성요인도와 같이 4M 1E를 주요 카테고리로 하여 해당공정의 4M 1E에 대한 항목들을 빠짐없이 열거한 다음 잠재원인들을 도출하는 과정이 필요하다.</w:t>
      </w:r>
    </w:p>
    <w:p w:rsidR="006A00B8" w:rsidRPr="0060204F" w:rsidRDefault="006A00B8" w:rsidP="0060204F">
      <w:pPr>
        <w:pStyle w:val="a3"/>
        <w:wordWrap/>
        <w:spacing w:line="264" w:lineRule="auto"/>
        <w:ind w:firstLineChars="200" w:firstLine="328"/>
        <w:rPr>
          <w:rFonts w:ascii="HY신명조" w:eastAsia="HY신명조" w:hAnsi="Arial" w:cs="Arial"/>
          <w:color w:val="auto"/>
          <w:sz w:val="20"/>
          <w:szCs w:val="20"/>
        </w:rPr>
      </w:pPr>
    </w:p>
    <w:p w:rsidR="0060204F" w:rsidRDefault="006A00B8" w:rsidP="006A00B8">
      <w:pPr>
        <w:pStyle w:val="a3"/>
        <w:wordWrap/>
        <w:spacing w:line="264" w:lineRule="auto"/>
        <w:ind w:firstLineChars="60" w:firstLine="110"/>
        <w:rPr>
          <w:rFonts w:ascii="HY신명조" w:eastAsia="HY신명조" w:hAnsi="Arial" w:cs="Arial"/>
          <w:color w:val="auto"/>
          <w:sz w:val="20"/>
          <w:szCs w:val="20"/>
        </w:rPr>
      </w:pPr>
      <w:r w:rsidRPr="006A00B8">
        <w:rPr>
          <w:rFonts w:ascii="HY신명조" w:eastAsia="HY신명조" w:hAnsi="Arial" w:cs="Arial"/>
          <w:noProof/>
          <w:color w:val="auto"/>
          <w:sz w:val="20"/>
          <w:szCs w:val="20"/>
        </w:rPr>
        <w:drawing>
          <wp:inline distT="0" distB="0" distL="0" distR="0" wp14:anchorId="1EAD30E9" wp14:editId="753A2053">
            <wp:extent cx="2971800" cy="1434577"/>
            <wp:effectExtent l="0" t="0" r="0" b="0"/>
            <wp:docPr id="214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9"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8982" cy="1433216"/>
                    </a:xfrm>
                    <a:prstGeom prst="rect">
                      <a:avLst/>
                    </a:prstGeom>
                    <a:noFill/>
                    <a:ln>
                      <a:noFill/>
                    </a:ln>
                    <a:effectLst/>
                    <a:extLst/>
                  </pic:spPr>
                </pic:pic>
              </a:graphicData>
            </a:graphic>
          </wp:inline>
        </w:drawing>
      </w:r>
    </w:p>
    <w:p w:rsidR="00E50567" w:rsidRDefault="00E50567" w:rsidP="00E50567">
      <w:pPr>
        <w:pStyle w:val="a3"/>
        <w:wordWrap/>
        <w:spacing w:line="264" w:lineRule="auto"/>
        <w:ind w:firstLineChars="0" w:firstLine="0"/>
        <w:jc w:val="center"/>
        <w:rPr>
          <w:rFonts w:ascii="HY신명조" w:eastAsia="HY신명조" w:hAnsi="Arial" w:cs="Arial"/>
          <w:color w:val="auto"/>
          <w:sz w:val="20"/>
          <w:szCs w:val="20"/>
        </w:rPr>
      </w:pPr>
      <w:r>
        <w:rPr>
          <w:rFonts w:ascii="HY신명조" w:eastAsia="HY신명조" w:hAnsi="Arial" w:cs="Arial" w:hint="eastAsia"/>
          <w:color w:val="auto"/>
          <w:sz w:val="16"/>
          <w:szCs w:val="20"/>
        </w:rPr>
        <w:t xml:space="preserve">- </w:t>
      </w:r>
      <w:r w:rsidR="0016739C">
        <w:rPr>
          <w:rFonts w:ascii="HY신명조" w:eastAsia="HY신명조" w:hAnsi="Arial" w:cs="Arial" w:hint="eastAsia"/>
          <w:color w:val="auto"/>
          <w:sz w:val="16"/>
          <w:szCs w:val="20"/>
        </w:rPr>
        <w:t>F</w:t>
      </w:r>
      <w:r w:rsidR="0016739C">
        <w:rPr>
          <w:rFonts w:ascii="HY신명조" w:eastAsia="HY신명조" w:hAnsi="Arial" w:cs="Arial"/>
          <w:color w:val="auto"/>
          <w:sz w:val="16"/>
          <w:szCs w:val="20"/>
        </w:rPr>
        <w:t>igure</w:t>
      </w:r>
      <w:r w:rsidRPr="00E50567">
        <w:rPr>
          <w:rFonts w:ascii="HY신명조" w:eastAsia="HY신명조" w:hAnsi="Arial" w:cs="Arial" w:hint="eastAsia"/>
          <w:color w:val="auto"/>
          <w:sz w:val="16"/>
          <w:szCs w:val="20"/>
        </w:rPr>
        <w:t xml:space="preserve"> </w:t>
      </w:r>
      <w:r>
        <w:rPr>
          <w:rFonts w:ascii="HY신명조" w:eastAsia="HY신명조" w:hAnsi="Arial" w:cs="Arial" w:hint="eastAsia"/>
          <w:color w:val="auto"/>
          <w:sz w:val="16"/>
          <w:szCs w:val="20"/>
        </w:rPr>
        <w:t>(4) -</w:t>
      </w:r>
    </w:p>
    <w:p w:rsidR="00E50567" w:rsidRDefault="00E50567" w:rsidP="0060204F">
      <w:pPr>
        <w:pStyle w:val="a3"/>
        <w:wordWrap/>
        <w:spacing w:line="264" w:lineRule="auto"/>
        <w:ind w:firstLineChars="200" w:firstLine="328"/>
        <w:rPr>
          <w:rFonts w:ascii="HY신명조" w:eastAsia="HY신명조" w:hAnsi="Arial" w:cs="Arial"/>
          <w:color w:val="auto"/>
          <w:sz w:val="20"/>
          <w:szCs w:val="20"/>
        </w:rPr>
      </w:pPr>
    </w:p>
    <w:p w:rsidR="006A00B8" w:rsidRDefault="006A00B8" w:rsidP="0060204F">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그리고, 왜-왜 분석을 진행함에 따라 재료의 경우 순차적으로 그 앞 공정에서 그 앞 공정으로 진행이 되고, 설비의 경우 완제품에서 완제품을 구성하는 기능/ 모듈, 그 모듈에서 다시 부분 조립품</w:t>
      </w:r>
      <w:r w:rsidR="0030293F">
        <w:rPr>
          <w:rFonts w:ascii="HY신명조" w:eastAsia="HY신명조" w:hAnsi="Arial" w:cs="Arial" w:hint="eastAsia"/>
          <w:color w:val="auto"/>
          <w:sz w:val="20"/>
          <w:szCs w:val="20"/>
        </w:rPr>
        <w:t>(Sub As</w:t>
      </w:r>
      <w:r>
        <w:rPr>
          <w:rFonts w:ascii="HY신명조" w:eastAsia="HY신명조" w:hAnsi="Arial" w:cs="Arial" w:hint="eastAsia"/>
          <w:color w:val="auto"/>
          <w:sz w:val="20"/>
          <w:szCs w:val="20"/>
        </w:rPr>
        <w:t xml:space="preserve">sy), 부분 조립품에서 다시 개별 부품으로 세분화 되면서 분석이 </w:t>
      </w:r>
      <w:r w:rsidR="00E50567">
        <w:rPr>
          <w:rFonts w:ascii="HY신명조" w:eastAsia="HY신명조" w:hAnsi="Arial" w:cs="Arial" w:hint="eastAsia"/>
          <w:color w:val="auto"/>
          <w:sz w:val="20"/>
          <w:szCs w:val="20"/>
        </w:rPr>
        <w:t>진행</w:t>
      </w:r>
      <w:r>
        <w:rPr>
          <w:rFonts w:ascii="HY신명조" w:eastAsia="HY신명조" w:hAnsi="Arial" w:cs="Arial" w:hint="eastAsia"/>
          <w:color w:val="auto"/>
          <w:sz w:val="20"/>
          <w:szCs w:val="20"/>
        </w:rPr>
        <w:t>된다.</w:t>
      </w:r>
    </w:p>
    <w:p w:rsidR="006A00B8" w:rsidRDefault="006A00B8" w:rsidP="0060204F">
      <w:pPr>
        <w:pStyle w:val="a3"/>
        <w:wordWrap/>
        <w:spacing w:line="264" w:lineRule="auto"/>
        <w:ind w:firstLineChars="200" w:firstLine="328"/>
        <w:rPr>
          <w:rFonts w:ascii="HY신명조" w:eastAsia="HY신명조" w:hAnsi="Arial" w:cs="Arial"/>
          <w:color w:val="auto"/>
          <w:sz w:val="20"/>
          <w:szCs w:val="20"/>
        </w:rPr>
      </w:pPr>
    </w:p>
    <w:p w:rsidR="006A00B8" w:rsidRDefault="006A00B8" w:rsidP="006A00B8">
      <w:pPr>
        <w:pStyle w:val="a3"/>
        <w:wordWrap/>
        <w:spacing w:line="264" w:lineRule="auto"/>
        <w:ind w:left="492" w:firstLineChars="0" w:firstLine="0"/>
        <w:rPr>
          <w:rFonts w:ascii="HY중고딕" w:eastAsia="HY중고딕"/>
          <w:b/>
          <w:sz w:val="20"/>
          <w:szCs w:val="20"/>
        </w:rPr>
      </w:pPr>
      <w:r>
        <w:rPr>
          <w:rFonts w:ascii="HY중고딕" w:eastAsia="HY중고딕" w:hint="eastAsia"/>
          <w:b/>
          <w:sz w:val="20"/>
          <w:szCs w:val="20"/>
        </w:rPr>
        <w:t>2.3 엔지니어링 브레인 스토밍</w:t>
      </w:r>
    </w:p>
    <w:p w:rsidR="00C04A01" w:rsidRPr="00C04A01" w:rsidRDefault="00C04A01" w:rsidP="006A00B8">
      <w:pPr>
        <w:pStyle w:val="a3"/>
        <w:wordWrap/>
        <w:spacing w:line="264" w:lineRule="auto"/>
        <w:ind w:left="492" w:firstLineChars="0" w:firstLine="0"/>
        <w:rPr>
          <w:rFonts w:ascii="HY중고딕" w:eastAsia="HY중고딕"/>
          <w:b/>
          <w:sz w:val="20"/>
          <w:szCs w:val="20"/>
        </w:rPr>
      </w:pPr>
    </w:p>
    <w:p w:rsidR="0012408A" w:rsidRDefault="006A00B8" w:rsidP="006A00B8">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상기의 원인분석</w:t>
      </w:r>
      <w:r w:rsidR="0012408A">
        <w:rPr>
          <w:rFonts w:ascii="HY신명조" w:eastAsia="HY신명조" w:hAnsi="Arial" w:cs="Arial" w:hint="eastAsia"/>
          <w:color w:val="auto"/>
          <w:sz w:val="20"/>
          <w:szCs w:val="20"/>
        </w:rPr>
        <w:t xml:space="preserve">을 통해 근본원인이 밝혀지면 이를 해결하기 위한 개선안을 도출하게 된다.  개선안을 도출하기 위해서 브레인스토밍(Brainstorming), ECRS, SCAMPER, 6 Hats, </w:t>
      </w:r>
      <w:r w:rsidR="0030293F">
        <w:rPr>
          <w:rFonts w:ascii="HY신명조" w:eastAsia="HY신명조" w:hAnsi="Arial" w:cs="Arial" w:hint="eastAsia"/>
          <w:color w:val="auto"/>
          <w:sz w:val="20"/>
          <w:szCs w:val="20"/>
        </w:rPr>
        <w:t>마인드맵</w:t>
      </w:r>
      <w:r w:rsidR="0012408A">
        <w:rPr>
          <w:rFonts w:ascii="HY신명조" w:eastAsia="HY신명조" w:hAnsi="Arial" w:cs="Arial" w:hint="eastAsia"/>
          <w:color w:val="auto"/>
          <w:sz w:val="20"/>
          <w:szCs w:val="20"/>
        </w:rPr>
        <w:t xml:space="preserve">핑(Mind Mapping) 등 여러 가지 방법이 사용되지만 그 중에서도 가장 기본이 되는 것이 브레인 스토밍이다.  여기서는 브레인스토밍 자체에 대한 설명을 하려는 것이 아니라 브레인스토밍에 대한 방법을 이야기 하고자 한다.  흔히 우리가 </w:t>
      </w:r>
      <w:r w:rsidR="00E50567">
        <w:rPr>
          <w:rFonts w:ascii="HY신명조" w:eastAsia="HY신명조" w:hAnsi="Arial" w:cs="Arial" w:hint="eastAsia"/>
          <w:color w:val="auto"/>
          <w:sz w:val="20"/>
          <w:szCs w:val="20"/>
        </w:rPr>
        <w:t xml:space="preserve">사용하고 </w:t>
      </w:r>
      <w:r w:rsidR="0012408A">
        <w:rPr>
          <w:rFonts w:ascii="HY신명조" w:eastAsia="HY신명조" w:hAnsi="Arial" w:cs="Arial" w:hint="eastAsia"/>
          <w:color w:val="auto"/>
          <w:sz w:val="20"/>
          <w:szCs w:val="20"/>
        </w:rPr>
        <w:t xml:space="preserve">있는 브레인스토밍 방법은 비즈니스에서는 주로 마케팅이나 일반적인 문제해결에서 아이디어가 필요할 때 사용하는 것으로 엔지니어들이 문제발생의 원리를 따지며 4M 1E에 의거 깊이 있는 아이디어를 필요로 하는 문제해결에는 적합하지 못하다.  이 두 가지 브레인스토밍의 차이를 살펴보면 </w:t>
      </w:r>
      <w:r w:rsidR="00E50567">
        <w:rPr>
          <w:rFonts w:ascii="HY신명조" w:eastAsia="HY신명조" w:hAnsi="Arial" w:cs="Arial" w:hint="eastAsia"/>
          <w:color w:val="auto"/>
          <w:sz w:val="20"/>
          <w:szCs w:val="20"/>
        </w:rPr>
        <w:t>다음과</w:t>
      </w:r>
      <w:r w:rsidR="0012408A">
        <w:rPr>
          <w:rFonts w:ascii="HY신명조" w:eastAsia="HY신명조" w:hAnsi="Arial" w:cs="Arial" w:hint="eastAsia"/>
          <w:color w:val="auto"/>
          <w:sz w:val="20"/>
          <w:szCs w:val="20"/>
        </w:rPr>
        <w:t xml:space="preserve"> 같다.</w:t>
      </w:r>
    </w:p>
    <w:p w:rsidR="00FE526E" w:rsidRDefault="00FE526E" w:rsidP="00F92D39">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 xml:space="preserve">일반적인 브레인스토밍은 30분 정도 </w:t>
      </w:r>
      <w:r w:rsidR="00DA462D">
        <w:rPr>
          <w:rFonts w:ascii="HY신명조" w:eastAsia="HY신명조" w:hAnsi="Arial" w:cs="Arial" w:hint="eastAsia"/>
          <w:color w:val="auto"/>
          <w:sz w:val="20"/>
          <w:szCs w:val="20"/>
        </w:rPr>
        <w:t>길어야</w:t>
      </w:r>
      <w:r>
        <w:rPr>
          <w:rFonts w:ascii="HY신명조" w:eastAsia="HY신명조" w:hAnsi="Arial" w:cs="Arial" w:hint="eastAsia"/>
          <w:color w:val="auto"/>
          <w:sz w:val="20"/>
          <w:szCs w:val="20"/>
        </w:rPr>
        <w:t xml:space="preserve"> 1시간 </w:t>
      </w:r>
      <w:r w:rsidR="00DA462D">
        <w:rPr>
          <w:rFonts w:ascii="HY신명조" w:eastAsia="HY신명조" w:hAnsi="Arial" w:cs="Arial" w:hint="eastAsia"/>
          <w:color w:val="auto"/>
          <w:sz w:val="20"/>
          <w:szCs w:val="20"/>
        </w:rPr>
        <w:t xml:space="preserve">이내 </w:t>
      </w:r>
      <w:r>
        <w:rPr>
          <w:rFonts w:ascii="HY신명조" w:eastAsia="HY신명조" w:hAnsi="Arial" w:cs="Arial" w:hint="eastAsia"/>
          <w:color w:val="auto"/>
          <w:sz w:val="20"/>
          <w:szCs w:val="20"/>
        </w:rPr>
        <w:t>정도의 브레인스토밍을 권</w:t>
      </w:r>
      <w:r w:rsidR="00F92D39">
        <w:rPr>
          <w:rFonts w:ascii="HY신명조" w:eastAsia="HY신명조" w:hAnsi="Arial" w:cs="Arial" w:hint="eastAsia"/>
          <w:color w:val="auto"/>
          <w:sz w:val="20"/>
          <w:szCs w:val="20"/>
        </w:rPr>
        <w:t>고</w:t>
      </w:r>
      <w:r>
        <w:rPr>
          <w:rFonts w:ascii="HY신명조" w:eastAsia="HY신명조" w:hAnsi="Arial" w:cs="Arial" w:hint="eastAsia"/>
          <w:color w:val="auto"/>
          <w:sz w:val="20"/>
          <w:szCs w:val="20"/>
        </w:rPr>
        <w:t>하고 있으나, 엔지니어들은</w:t>
      </w:r>
      <w:r w:rsidR="00F92D39">
        <w:rPr>
          <w:rFonts w:ascii="HY신명조" w:eastAsia="HY신명조" w:hAnsi="Arial" w:cs="Arial" w:hint="eastAsia"/>
          <w:color w:val="auto"/>
          <w:sz w:val="20"/>
          <w:szCs w:val="20"/>
        </w:rPr>
        <w:t xml:space="preserve"> 현상파악을 통해 문제를 발견하고, 그 문제의 발생원리를 이해해서 문제를 엔지니어의 언어로 재 정의 내리는 </w:t>
      </w:r>
      <w:r>
        <w:rPr>
          <w:rFonts w:ascii="HY신명조" w:eastAsia="HY신명조" w:hAnsi="Arial" w:cs="Arial" w:hint="eastAsia"/>
          <w:color w:val="auto"/>
          <w:sz w:val="20"/>
          <w:szCs w:val="20"/>
        </w:rPr>
        <w:t>데만 1시간 이상이 소요될 수</w:t>
      </w:r>
      <w:r w:rsidR="00F92D39">
        <w:rPr>
          <w:rFonts w:ascii="HY신명조" w:eastAsia="HY신명조" w:hAnsi="Arial" w:cs="Arial" w:hint="eastAsia"/>
          <w:color w:val="auto"/>
          <w:sz w:val="20"/>
          <w:szCs w:val="20"/>
        </w:rPr>
        <w:t>도</w:t>
      </w:r>
      <w:r>
        <w:rPr>
          <w:rFonts w:ascii="HY신명조" w:eastAsia="HY신명조" w:hAnsi="Arial" w:cs="Arial" w:hint="eastAsia"/>
          <w:color w:val="auto"/>
          <w:sz w:val="20"/>
          <w:szCs w:val="20"/>
        </w:rPr>
        <w:t xml:space="preserve"> 있다.  따라서 엔지니어링 브레인스토밍은 최소한 1시간 이상에 되어야 한다. </w:t>
      </w:r>
    </w:p>
    <w:p w:rsidR="00FE526E" w:rsidRDefault="00FE526E" w:rsidP="006A00B8">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일반적인 브레인스토밍은 아이디어를 도출하고 최선의 아이디어가 도출되지 않으면 또다시 브레인스토밍을 실시하는데 이전에 생각해낸 아이디어들은 잊어버리고 처음부터 새로</w:t>
      </w:r>
      <w:r w:rsidR="00DA462D">
        <w:rPr>
          <w:rFonts w:ascii="HY신명조" w:eastAsia="HY신명조" w:hAnsi="Arial" w:cs="Arial" w:hint="eastAsia"/>
          <w:color w:val="auto"/>
          <w:sz w:val="20"/>
          <w:szCs w:val="20"/>
        </w:rPr>
        <w:t xml:space="preserve"> 브레인스토밍</w:t>
      </w:r>
      <w:r>
        <w:rPr>
          <w:rFonts w:ascii="HY신명조" w:eastAsia="HY신명조" w:hAnsi="Arial" w:cs="Arial" w:hint="eastAsia"/>
          <w:color w:val="auto"/>
          <w:sz w:val="20"/>
          <w:szCs w:val="20"/>
        </w:rPr>
        <w:t>하는 것을 권</w:t>
      </w:r>
      <w:r w:rsidR="00F92D39">
        <w:rPr>
          <w:rFonts w:ascii="HY신명조" w:eastAsia="HY신명조" w:hAnsi="Arial" w:cs="Arial" w:hint="eastAsia"/>
          <w:color w:val="auto"/>
          <w:sz w:val="20"/>
          <w:szCs w:val="20"/>
        </w:rPr>
        <w:t>고</w:t>
      </w:r>
      <w:r>
        <w:rPr>
          <w:rFonts w:ascii="HY신명조" w:eastAsia="HY신명조" w:hAnsi="Arial" w:cs="Arial" w:hint="eastAsia"/>
          <w:color w:val="auto"/>
          <w:sz w:val="20"/>
          <w:szCs w:val="20"/>
        </w:rPr>
        <w:t>하고 있다.  반면에 엔지니어링 브레인스토밍은 이전에 도출한 아이디어들을 버리는 것이 아니라 그 아이디어들에 더 추가되거나 관련된 새로운 아이디어들이 없는 지를 추가로 도출해야 하는 경우가 더 많다.  이전에 도출된 아이디어들에 대한 연결선 상에서 아이디어를 도출하는 것이다.</w:t>
      </w:r>
    </w:p>
    <w:p w:rsidR="00FE526E" w:rsidRDefault="00FE526E" w:rsidP="006A00B8">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 xml:space="preserve">일반적 브레인스토밍은 단순히 아이디어의 수평적 확대 많을 중심으로 하지만 엔지니어링 브레인스토밍은 수평적 확대 뿐만 아니라 현상에서 문제, 문제에서 원인, 원인에서 그 원인의 </w:t>
      </w:r>
      <w:r w:rsidR="00F92D39">
        <w:rPr>
          <w:rFonts w:ascii="HY신명조" w:eastAsia="HY신명조" w:hAnsi="Arial" w:cs="Arial" w:hint="eastAsia"/>
          <w:color w:val="auto"/>
          <w:sz w:val="20"/>
          <w:szCs w:val="20"/>
        </w:rPr>
        <w:t>원인을 파악하는 것과</w:t>
      </w:r>
      <w:r>
        <w:rPr>
          <w:rFonts w:ascii="HY신명조" w:eastAsia="HY신명조" w:hAnsi="Arial" w:cs="Arial" w:hint="eastAsia"/>
          <w:color w:val="auto"/>
          <w:sz w:val="20"/>
          <w:szCs w:val="20"/>
        </w:rPr>
        <w:t xml:space="preserve"> 같이 수직적 깊이를 추구해가며 진행해야 한다.</w:t>
      </w:r>
    </w:p>
    <w:p w:rsidR="00FE526E" w:rsidRDefault="00FE526E" w:rsidP="006A00B8">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일반적 브레인스토밍이 즉흥적, 감각적이라면 엔지니어링 브레인스토밍은 문제가 일어나는 물리적 원리, 그 문제를 일으키는 원인들과 문제들의 관계를 따져가며 진행하는 체계적 분석적 방법이다.</w:t>
      </w:r>
    </w:p>
    <w:p w:rsidR="00FE526E" w:rsidRDefault="00FE526E" w:rsidP="006A00B8">
      <w:pPr>
        <w:pStyle w:val="a3"/>
        <w:wordWrap/>
        <w:spacing w:line="264" w:lineRule="auto"/>
        <w:ind w:firstLineChars="200" w:firstLine="328"/>
        <w:rPr>
          <w:rFonts w:ascii="HY신명조" w:eastAsia="HY신명조" w:hAnsi="Arial" w:cs="Arial"/>
          <w:color w:val="auto"/>
          <w:sz w:val="20"/>
          <w:szCs w:val="20"/>
        </w:rPr>
      </w:pPr>
      <w:r>
        <w:rPr>
          <w:rFonts w:ascii="HY신명조" w:eastAsia="HY신명조" w:hAnsi="Arial" w:cs="Arial" w:hint="eastAsia"/>
          <w:color w:val="auto"/>
          <w:sz w:val="20"/>
          <w:szCs w:val="20"/>
        </w:rPr>
        <w:t>위 내용을 간단히 표</w:t>
      </w:r>
      <w:r w:rsidR="00481535">
        <w:rPr>
          <w:rFonts w:ascii="HY신명조" w:eastAsia="HY신명조" w:hAnsi="Arial" w:cs="Arial" w:hint="eastAsia"/>
          <w:color w:val="auto"/>
          <w:sz w:val="20"/>
          <w:szCs w:val="20"/>
        </w:rPr>
        <w:t>(1)</w:t>
      </w:r>
      <w:r>
        <w:rPr>
          <w:rFonts w:ascii="HY신명조" w:eastAsia="HY신명조" w:hAnsi="Arial" w:cs="Arial" w:hint="eastAsia"/>
          <w:color w:val="auto"/>
          <w:sz w:val="20"/>
          <w:szCs w:val="20"/>
        </w:rPr>
        <w:t xml:space="preserve">로 </w:t>
      </w:r>
      <w:r w:rsidR="00481535">
        <w:rPr>
          <w:rFonts w:ascii="HY신명조" w:eastAsia="HY신명조" w:hAnsi="Arial" w:cs="Arial" w:hint="eastAsia"/>
          <w:color w:val="auto"/>
          <w:sz w:val="20"/>
          <w:szCs w:val="20"/>
        </w:rPr>
        <w:t>정리하였다.</w:t>
      </w:r>
      <w:r>
        <w:rPr>
          <w:rFonts w:ascii="HY신명조" w:eastAsia="HY신명조" w:hAnsi="Arial" w:cs="Arial" w:hint="eastAsia"/>
          <w:color w:val="auto"/>
          <w:sz w:val="20"/>
          <w:szCs w:val="20"/>
        </w:rPr>
        <w:t>.</w:t>
      </w:r>
    </w:p>
    <w:p w:rsidR="0012408A" w:rsidRDefault="0012408A" w:rsidP="0012408A">
      <w:pPr>
        <w:pStyle w:val="a3"/>
        <w:wordWrap/>
        <w:spacing w:line="264" w:lineRule="auto"/>
        <w:ind w:firstLineChars="60" w:firstLine="98"/>
        <w:rPr>
          <w:rFonts w:ascii="HY신명조" w:eastAsia="HY신명조" w:hAnsi="Arial" w:cs="Arial"/>
          <w:color w:val="auto"/>
          <w:sz w:val="20"/>
          <w:szCs w:val="20"/>
        </w:rPr>
      </w:pPr>
    </w:p>
    <w:p w:rsidR="0012408A" w:rsidRDefault="0012408A" w:rsidP="00F92D39">
      <w:pPr>
        <w:pStyle w:val="a3"/>
        <w:wordWrap/>
        <w:spacing w:line="264" w:lineRule="auto"/>
        <w:ind w:firstLineChars="60" w:firstLine="110"/>
        <w:jc w:val="center"/>
        <w:rPr>
          <w:rFonts w:ascii="HY신명조" w:eastAsia="HY신명조" w:hAnsi="Arial" w:cs="Arial"/>
          <w:color w:val="auto"/>
          <w:sz w:val="20"/>
          <w:szCs w:val="20"/>
        </w:rPr>
      </w:pPr>
      <w:r w:rsidRPr="0012408A">
        <w:rPr>
          <w:rFonts w:ascii="HY신명조" w:eastAsia="HY신명조" w:hAnsi="Arial" w:cs="Arial"/>
          <w:noProof/>
          <w:color w:val="auto"/>
          <w:sz w:val="20"/>
          <w:szCs w:val="20"/>
        </w:rPr>
        <w:drawing>
          <wp:inline distT="0" distB="0" distL="0" distR="0" wp14:anchorId="2AC4C8C3" wp14:editId="5A569B6F">
            <wp:extent cx="2402306" cy="1633064"/>
            <wp:effectExtent l="0" t="0" r="0" b="5715"/>
            <wp:docPr id="2129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7"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453" cy="1631804"/>
                    </a:xfrm>
                    <a:prstGeom prst="rect">
                      <a:avLst/>
                    </a:prstGeom>
                    <a:noFill/>
                    <a:ln>
                      <a:noFill/>
                    </a:ln>
                    <a:effectLst/>
                    <a:extLst/>
                  </pic:spPr>
                </pic:pic>
              </a:graphicData>
            </a:graphic>
          </wp:inline>
        </w:drawing>
      </w:r>
    </w:p>
    <w:p w:rsidR="0012408A" w:rsidRDefault="00481535" w:rsidP="00481535">
      <w:pPr>
        <w:pStyle w:val="a3"/>
        <w:wordWrap/>
        <w:spacing w:line="264" w:lineRule="auto"/>
        <w:ind w:firstLineChars="200" w:firstLine="254"/>
        <w:jc w:val="center"/>
        <w:rPr>
          <w:rFonts w:ascii="HY신명조" w:eastAsia="HY신명조" w:hAnsi="Arial" w:cs="Arial"/>
          <w:color w:val="auto"/>
          <w:sz w:val="16"/>
          <w:szCs w:val="20"/>
        </w:rPr>
      </w:pPr>
      <w:r>
        <w:rPr>
          <w:rFonts w:ascii="HY신명조" w:eastAsia="HY신명조" w:hAnsi="Arial" w:cs="Arial" w:hint="eastAsia"/>
          <w:color w:val="auto"/>
          <w:sz w:val="16"/>
          <w:szCs w:val="20"/>
        </w:rPr>
        <w:t xml:space="preserve">- </w:t>
      </w:r>
      <w:r w:rsidRPr="00481535">
        <w:rPr>
          <w:rFonts w:ascii="HY신명조" w:eastAsia="HY신명조" w:hAnsi="Arial" w:cs="Arial" w:hint="eastAsia"/>
          <w:color w:val="auto"/>
          <w:sz w:val="16"/>
          <w:szCs w:val="20"/>
        </w:rPr>
        <w:t>표(1)</w:t>
      </w:r>
      <w:r>
        <w:rPr>
          <w:rFonts w:ascii="HY신명조" w:eastAsia="HY신명조" w:hAnsi="Arial" w:cs="Arial" w:hint="eastAsia"/>
          <w:color w:val="auto"/>
          <w:sz w:val="16"/>
          <w:szCs w:val="20"/>
        </w:rPr>
        <w:t xml:space="preserve"> </w:t>
      </w:r>
      <w:r>
        <w:rPr>
          <w:rFonts w:ascii="HY신명조" w:eastAsia="HY신명조" w:hAnsi="Arial" w:cs="Arial"/>
          <w:color w:val="auto"/>
          <w:sz w:val="16"/>
          <w:szCs w:val="20"/>
        </w:rPr>
        <w:t>–</w:t>
      </w:r>
    </w:p>
    <w:p w:rsidR="00481535" w:rsidRPr="0012408A" w:rsidRDefault="00481535" w:rsidP="00481535">
      <w:pPr>
        <w:pStyle w:val="a3"/>
        <w:wordWrap/>
        <w:spacing w:line="264" w:lineRule="auto"/>
        <w:ind w:firstLineChars="200" w:firstLine="328"/>
        <w:jc w:val="center"/>
        <w:rPr>
          <w:rFonts w:ascii="HY신명조" w:eastAsia="HY신명조" w:hAnsi="Arial" w:cs="Arial"/>
          <w:color w:val="auto"/>
          <w:sz w:val="20"/>
          <w:szCs w:val="20"/>
        </w:rPr>
      </w:pPr>
    </w:p>
    <w:p w:rsidR="00B4345F" w:rsidRDefault="00ED769C" w:rsidP="004A40B0">
      <w:pPr>
        <w:pStyle w:val="1"/>
        <w:wordWrap/>
        <w:spacing w:line="264" w:lineRule="auto"/>
        <w:rPr>
          <w:rFonts w:ascii="HY견고딕" w:eastAsia="HY견고딕"/>
          <w:sz w:val="20"/>
        </w:rPr>
      </w:pPr>
      <w:r>
        <w:rPr>
          <w:rFonts w:ascii="HY견고딕" w:eastAsia="HY견고딕" w:hint="eastAsia"/>
          <w:sz w:val="20"/>
        </w:rPr>
        <w:t>3. 결 론</w:t>
      </w:r>
    </w:p>
    <w:p w:rsidR="0094210F" w:rsidRPr="004A40B0" w:rsidRDefault="0094210F" w:rsidP="004A40B0">
      <w:pPr>
        <w:pStyle w:val="1"/>
        <w:wordWrap/>
        <w:spacing w:line="264" w:lineRule="auto"/>
        <w:rPr>
          <w:rFonts w:ascii="HY견고딕" w:eastAsia="HY견고딕"/>
        </w:rPr>
      </w:pPr>
    </w:p>
    <w:p w:rsidR="00C04A01" w:rsidRDefault="00C04A01" w:rsidP="00B4345F">
      <w:pPr>
        <w:pStyle w:val="a3"/>
        <w:wordWrap/>
        <w:spacing w:line="264" w:lineRule="auto"/>
        <w:ind w:firstLine="164"/>
        <w:rPr>
          <w:rFonts w:ascii="HY신명조" w:eastAsia="HY신명조"/>
          <w:sz w:val="20"/>
          <w:szCs w:val="20"/>
        </w:rPr>
      </w:pPr>
      <w:r>
        <w:rPr>
          <w:rFonts w:ascii="HY신명조" w:eastAsia="HY신명조" w:hint="eastAsia"/>
          <w:sz w:val="20"/>
          <w:szCs w:val="20"/>
        </w:rPr>
        <w:t xml:space="preserve">다가오는 4차 산업혁명시대에서 엔지니어의 역할은 매우 중요하고 특히 엔지니어의 문제해결 역량은 기업의 역량과 한 국가의 역량을 결정하는 핵심요소 중의 하나가 될 것이다.  이러한 엔지니어의 문제해결 역량을 강화하기 위한 엔지니어링 문제해결 절차를 문제 </w:t>
      </w:r>
      <w:r w:rsidR="00481535">
        <w:rPr>
          <w:rFonts w:ascii="HY신명조" w:eastAsia="HY신명조" w:hint="eastAsia"/>
          <w:sz w:val="20"/>
          <w:szCs w:val="20"/>
        </w:rPr>
        <w:t xml:space="preserve">(재) </w:t>
      </w:r>
      <w:r>
        <w:rPr>
          <w:rFonts w:ascii="HY신명조" w:eastAsia="HY신명조" w:hint="eastAsia"/>
          <w:sz w:val="20"/>
          <w:szCs w:val="20"/>
        </w:rPr>
        <w:t xml:space="preserve">정의, 원인분석, 개선 아이디어 도출의 주요 단계에서 </w:t>
      </w:r>
      <w:r w:rsidR="00C27F09">
        <w:rPr>
          <w:rFonts w:ascii="HY신명조" w:eastAsia="HY신명조" w:hint="eastAsia"/>
          <w:sz w:val="20"/>
          <w:szCs w:val="20"/>
        </w:rPr>
        <w:t xml:space="preserve">기존의 문제해결 과정에서 부족한 </w:t>
      </w:r>
      <w:r>
        <w:rPr>
          <w:rFonts w:ascii="HY신명조" w:eastAsia="HY신명조" w:hint="eastAsia"/>
          <w:sz w:val="20"/>
          <w:szCs w:val="20"/>
        </w:rPr>
        <w:t>엔지니어링 씽킹(Engineering Thinking</w:t>
      </w:r>
      <w:r w:rsidR="00C27F09">
        <w:rPr>
          <w:rFonts w:ascii="HY신명조" w:eastAsia="HY신명조" w:hint="eastAsia"/>
          <w:sz w:val="20"/>
          <w:szCs w:val="20"/>
        </w:rPr>
        <w:t xml:space="preserve">: 엔지니어링 </w:t>
      </w:r>
      <w:r>
        <w:rPr>
          <w:rFonts w:ascii="HY신명조" w:eastAsia="HY신명조" w:hint="eastAsia"/>
          <w:sz w:val="20"/>
          <w:szCs w:val="20"/>
        </w:rPr>
        <w:t>사고</w:t>
      </w:r>
      <w:r w:rsidR="00C27F09">
        <w:rPr>
          <w:rFonts w:ascii="HY신명조" w:eastAsia="HY신명조" w:hint="eastAsia"/>
          <w:sz w:val="20"/>
          <w:szCs w:val="20"/>
        </w:rPr>
        <w:t>) 개념</w:t>
      </w:r>
      <w:r w:rsidR="00481535">
        <w:rPr>
          <w:rFonts w:ascii="HY신명조" w:eastAsia="HY신명조" w:hint="eastAsia"/>
          <w:sz w:val="20"/>
          <w:szCs w:val="20"/>
        </w:rPr>
        <w:t>을</w:t>
      </w:r>
      <w:r w:rsidR="00C27F09">
        <w:rPr>
          <w:rFonts w:ascii="HY신명조" w:eastAsia="HY신명조" w:hint="eastAsia"/>
          <w:sz w:val="20"/>
          <w:szCs w:val="20"/>
        </w:rPr>
        <w:t xml:space="preserve"> 접목한 관점에서 정리해 보았다.  또한 이 전체 과정을 한 장의 Excel Sheet로 정리하여 엔지니어들이 실무에 쉽게 적용할 수 있도록</w:t>
      </w:r>
      <w:r w:rsidR="00481535">
        <w:rPr>
          <w:rFonts w:ascii="HY신명조" w:eastAsia="HY신명조" w:hint="eastAsia"/>
          <w:sz w:val="20"/>
          <w:szCs w:val="20"/>
        </w:rPr>
        <w:t xml:space="preserve"> 한 것이</w:t>
      </w:r>
      <w:r w:rsidR="00C27F09">
        <w:rPr>
          <w:rFonts w:ascii="HY신명조" w:eastAsia="HY신명조" w:hint="eastAsia"/>
          <w:sz w:val="20"/>
          <w:szCs w:val="20"/>
        </w:rPr>
        <w:t xml:space="preserve"> 아래 표</w:t>
      </w:r>
      <w:r w:rsidR="00481535">
        <w:rPr>
          <w:rFonts w:ascii="HY신명조" w:eastAsia="HY신명조" w:hint="eastAsia"/>
          <w:sz w:val="20"/>
          <w:szCs w:val="20"/>
        </w:rPr>
        <w:t>(2) EPS Table (</w:t>
      </w:r>
      <w:r w:rsidR="00C27F09">
        <w:rPr>
          <w:rFonts w:ascii="HY신명조" w:eastAsia="HY신명조" w:hint="eastAsia"/>
          <w:sz w:val="20"/>
          <w:szCs w:val="20"/>
        </w:rPr>
        <w:t>Engineering Problem Solving Table</w:t>
      </w:r>
      <w:r w:rsidR="00481535">
        <w:rPr>
          <w:rFonts w:ascii="HY신명조" w:eastAsia="HY신명조" w:hint="eastAsia"/>
          <w:sz w:val="20"/>
          <w:szCs w:val="20"/>
        </w:rPr>
        <w:t>)이다.</w:t>
      </w:r>
    </w:p>
    <w:p w:rsidR="00D63D68" w:rsidRDefault="00481535" w:rsidP="00D63D68">
      <w:pPr>
        <w:pStyle w:val="a3"/>
        <w:wordWrap/>
        <w:spacing w:line="264" w:lineRule="auto"/>
        <w:ind w:firstLine="164"/>
        <w:rPr>
          <w:rFonts w:ascii="HY신명조" w:eastAsia="HY신명조"/>
          <w:sz w:val="20"/>
          <w:szCs w:val="20"/>
        </w:rPr>
      </w:pPr>
      <w:r>
        <w:rPr>
          <w:rFonts w:ascii="HY신명조" w:eastAsia="HY신명조" w:hint="eastAsia"/>
          <w:sz w:val="20"/>
          <w:szCs w:val="20"/>
        </w:rPr>
        <w:t xml:space="preserve">이 표는 </w:t>
      </w:r>
      <w:r w:rsidR="00E62646">
        <w:rPr>
          <w:rFonts w:ascii="HY신명조" w:eastAsia="HY신명조"/>
          <w:sz w:val="20"/>
          <w:szCs w:val="20"/>
        </w:rPr>
        <w:t>‘</w:t>
      </w:r>
      <w:r>
        <w:rPr>
          <w:rFonts w:ascii="HY신명조" w:eastAsia="HY신명조" w:hint="eastAsia"/>
          <w:sz w:val="20"/>
          <w:szCs w:val="20"/>
        </w:rPr>
        <w:t>엔지니어링 씽킹</w:t>
      </w:r>
      <w:r w:rsidR="00E62646">
        <w:rPr>
          <w:rFonts w:ascii="HY신명조" w:eastAsia="HY신명조"/>
          <w:sz w:val="20"/>
          <w:szCs w:val="20"/>
        </w:rPr>
        <w:t>’</w:t>
      </w:r>
      <w:r>
        <w:rPr>
          <w:rFonts w:ascii="HY신명조" w:eastAsia="HY신명조" w:hint="eastAsia"/>
          <w:sz w:val="20"/>
          <w:szCs w:val="20"/>
        </w:rPr>
        <w:t xml:space="preserve"> 개념을 </w:t>
      </w:r>
      <w:r w:rsidR="00DA462D">
        <w:rPr>
          <w:rFonts w:ascii="HY신명조" w:eastAsia="HY신명조" w:hint="eastAsia"/>
          <w:sz w:val="20"/>
          <w:szCs w:val="20"/>
        </w:rPr>
        <w:t xml:space="preserve">접목한 </w:t>
      </w:r>
      <w:r>
        <w:rPr>
          <w:rFonts w:ascii="HY신명조" w:eastAsia="HY신명조" w:hint="eastAsia"/>
          <w:sz w:val="20"/>
          <w:szCs w:val="20"/>
        </w:rPr>
        <w:t>한국표준협회 정기교육</w:t>
      </w:r>
      <w:r w:rsidR="00DA462D">
        <w:rPr>
          <w:rFonts w:ascii="HY신명조" w:eastAsia="HY신명조" w:hint="eastAsia"/>
          <w:sz w:val="20"/>
          <w:szCs w:val="20"/>
        </w:rPr>
        <w:t>(제조현장의 엔지니어링 문제해결 과정)</w:t>
      </w:r>
      <w:r>
        <w:rPr>
          <w:rFonts w:ascii="HY신명조" w:eastAsia="HY신명조" w:hint="eastAsia"/>
          <w:sz w:val="20"/>
          <w:szCs w:val="20"/>
        </w:rPr>
        <w:t>에서 교육을 실시하고</w:t>
      </w:r>
      <w:r w:rsidR="0030293F">
        <w:rPr>
          <w:rFonts w:ascii="HY신명조" w:eastAsia="HY신명조" w:hint="eastAsia"/>
          <w:sz w:val="20"/>
          <w:szCs w:val="20"/>
        </w:rPr>
        <w:t xml:space="preserve"> 문제</w:t>
      </w:r>
      <w:r>
        <w:rPr>
          <w:rFonts w:ascii="HY신명조" w:eastAsia="HY신명조" w:hint="eastAsia"/>
          <w:sz w:val="20"/>
          <w:szCs w:val="20"/>
        </w:rPr>
        <w:t>해결 워크샵</w:t>
      </w:r>
      <w:r w:rsidR="00D63D68">
        <w:rPr>
          <w:rFonts w:ascii="HY신명조" w:eastAsia="HY신명조" w:hint="eastAsia"/>
          <w:sz w:val="20"/>
          <w:szCs w:val="20"/>
        </w:rPr>
        <w:t>을</w:t>
      </w:r>
      <w:r>
        <w:rPr>
          <w:rFonts w:ascii="HY신명조" w:eastAsia="HY신명조" w:hint="eastAsia"/>
          <w:sz w:val="20"/>
          <w:szCs w:val="20"/>
        </w:rPr>
        <w:t xml:space="preserve"> 진행</w:t>
      </w:r>
      <w:r w:rsidR="00DA462D">
        <w:rPr>
          <w:rFonts w:ascii="HY신명조" w:eastAsia="HY신명조" w:hint="eastAsia"/>
          <w:sz w:val="20"/>
          <w:szCs w:val="20"/>
        </w:rPr>
        <w:t xml:space="preserve">해오면서 그리고 </w:t>
      </w:r>
      <w:r w:rsidR="00C27F09">
        <w:rPr>
          <w:rFonts w:ascii="HY신명조" w:eastAsia="HY신명조" w:hint="eastAsia"/>
          <w:sz w:val="20"/>
          <w:szCs w:val="20"/>
        </w:rPr>
        <w:t xml:space="preserve">실제 </w:t>
      </w:r>
      <w:r w:rsidR="00DA462D">
        <w:rPr>
          <w:rFonts w:ascii="HY신명조" w:eastAsia="HY신명조" w:hint="eastAsia"/>
          <w:sz w:val="20"/>
          <w:szCs w:val="20"/>
        </w:rPr>
        <w:t xml:space="preserve">현업의 </w:t>
      </w:r>
      <w:r w:rsidR="00C27F09">
        <w:rPr>
          <w:rFonts w:ascii="HY신명조" w:eastAsia="HY신명조" w:hint="eastAsia"/>
          <w:sz w:val="20"/>
          <w:szCs w:val="20"/>
        </w:rPr>
        <w:t>제조현장의 문제</w:t>
      </w:r>
      <w:r w:rsidR="0030293F">
        <w:rPr>
          <w:rFonts w:ascii="HY신명조" w:eastAsia="HY신명조" w:hint="eastAsia"/>
          <w:sz w:val="20"/>
          <w:szCs w:val="20"/>
        </w:rPr>
        <w:t>들을</w:t>
      </w:r>
      <w:r w:rsidR="00C27F09">
        <w:rPr>
          <w:rFonts w:ascii="HY신명조" w:eastAsia="HY신명조" w:hint="eastAsia"/>
          <w:sz w:val="20"/>
          <w:szCs w:val="20"/>
        </w:rPr>
        <w:t xml:space="preserve"> </w:t>
      </w:r>
      <w:r w:rsidR="0030293F">
        <w:rPr>
          <w:rFonts w:ascii="HY신명조" w:eastAsia="HY신명조" w:hint="eastAsia"/>
          <w:sz w:val="20"/>
          <w:szCs w:val="20"/>
        </w:rPr>
        <w:t>해결해오</w:t>
      </w:r>
      <w:r w:rsidR="00C27F09">
        <w:rPr>
          <w:rFonts w:ascii="HY신명조" w:eastAsia="HY신명조" w:hint="eastAsia"/>
          <w:sz w:val="20"/>
          <w:szCs w:val="20"/>
        </w:rPr>
        <w:t xml:space="preserve">면서 보완해온 내용을 </w:t>
      </w:r>
      <w:r w:rsidR="00E62646">
        <w:rPr>
          <w:rFonts w:ascii="HY신명조" w:eastAsia="HY신명조" w:hint="eastAsia"/>
          <w:sz w:val="20"/>
          <w:szCs w:val="20"/>
        </w:rPr>
        <w:t>하나의 표로 만든 것으로 실제</w:t>
      </w:r>
      <w:r w:rsidR="0030293F">
        <w:rPr>
          <w:rFonts w:ascii="HY신명조" w:eastAsia="HY신명조" w:hint="eastAsia"/>
          <w:sz w:val="20"/>
          <w:szCs w:val="20"/>
        </w:rPr>
        <w:t xml:space="preserve"> 현업의</w:t>
      </w:r>
      <w:r w:rsidR="00E62646">
        <w:rPr>
          <w:rFonts w:ascii="HY신명조" w:eastAsia="HY신명조" w:hint="eastAsia"/>
          <w:sz w:val="20"/>
          <w:szCs w:val="20"/>
        </w:rPr>
        <w:t xml:space="preserve"> 문제</w:t>
      </w:r>
      <w:r w:rsidR="0030293F">
        <w:rPr>
          <w:rFonts w:ascii="HY신명조" w:eastAsia="HY신명조" w:hint="eastAsia"/>
          <w:sz w:val="20"/>
          <w:szCs w:val="20"/>
        </w:rPr>
        <w:t>에 적용한</w:t>
      </w:r>
      <w:r w:rsidR="00E62646">
        <w:rPr>
          <w:rFonts w:ascii="HY신명조" w:eastAsia="HY신명조" w:hint="eastAsia"/>
          <w:sz w:val="20"/>
          <w:szCs w:val="20"/>
        </w:rPr>
        <w:t xml:space="preserve"> 해결한 사례를 정리한 것이다.</w:t>
      </w:r>
    </w:p>
    <w:p w:rsidR="00C27F09" w:rsidRDefault="00C27F09" w:rsidP="00B4345F">
      <w:pPr>
        <w:pStyle w:val="a3"/>
        <w:wordWrap/>
        <w:spacing w:line="264" w:lineRule="auto"/>
        <w:ind w:firstLine="164"/>
        <w:rPr>
          <w:rFonts w:ascii="HY신명조" w:eastAsia="HY신명조"/>
          <w:sz w:val="20"/>
          <w:szCs w:val="20"/>
        </w:rPr>
      </w:pPr>
      <w:r>
        <w:rPr>
          <w:rFonts w:ascii="HY신명조" w:eastAsia="HY신명조" w:hint="eastAsia"/>
          <w:sz w:val="20"/>
          <w:szCs w:val="20"/>
        </w:rPr>
        <w:t>혁신</w:t>
      </w:r>
      <w:r w:rsidR="00980E40">
        <w:rPr>
          <w:rFonts w:ascii="HY신명조" w:eastAsia="HY신명조" w:hint="eastAsia"/>
          <w:sz w:val="20"/>
          <w:szCs w:val="20"/>
        </w:rPr>
        <w:t xml:space="preserve">의 3요소를 흔히 3P </w:t>
      </w:r>
      <w:r w:rsidR="00980E40">
        <w:rPr>
          <w:rFonts w:ascii="HY신명조" w:eastAsia="HY신명조"/>
          <w:sz w:val="20"/>
          <w:szCs w:val="20"/>
        </w:rPr>
        <w:t>–</w:t>
      </w:r>
      <w:r w:rsidR="00980E40">
        <w:rPr>
          <w:rFonts w:ascii="HY신명조" w:eastAsia="HY신명조" w:hint="eastAsia"/>
          <w:sz w:val="20"/>
          <w:szCs w:val="20"/>
        </w:rPr>
        <w:t xml:space="preserve"> Product(제품), Process(프로세스), People(사람) </w:t>
      </w:r>
      <w:r w:rsidR="00980E40">
        <w:rPr>
          <w:rFonts w:ascii="HY신명조" w:eastAsia="HY신명조"/>
          <w:sz w:val="20"/>
          <w:szCs w:val="20"/>
        </w:rPr>
        <w:t>–</w:t>
      </w:r>
      <w:r w:rsidR="00980E40">
        <w:rPr>
          <w:rFonts w:ascii="HY신명조" w:eastAsia="HY신명조" w:hint="eastAsia"/>
          <w:sz w:val="20"/>
          <w:szCs w:val="20"/>
        </w:rPr>
        <w:t xml:space="preserve"> 를 이야기 하고, 그 중에서도 사람에 대한 혁신이 가장 중요한 핵심 요소로 이야기하고 있다.</w:t>
      </w:r>
    </w:p>
    <w:p w:rsidR="00C763ED" w:rsidRDefault="00C763ED" w:rsidP="00B4345F">
      <w:pPr>
        <w:pStyle w:val="a3"/>
        <w:wordWrap/>
        <w:spacing w:line="264" w:lineRule="auto"/>
        <w:ind w:firstLine="164"/>
        <w:rPr>
          <w:rFonts w:ascii="HY신명조" w:eastAsia="HY신명조"/>
          <w:sz w:val="20"/>
          <w:szCs w:val="20"/>
        </w:rPr>
      </w:pPr>
    </w:p>
    <w:p w:rsidR="00C763ED" w:rsidRDefault="00C763ED" w:rsidP="00C763ED">
      <w:pPr>
        <w:pStyle w:val="a3"/>
        <w:wordWrap/>
        <w:spacing w:line="264" w:lineRule="auto"/>
        <w:ind w:firstLineChars="0" w:firstLine="0"/>
        <w:rPr>
          <w:rFonts w:ascii="HY신명조" w:eastAsia="HY신명조"/>
          <w:sz w:val="20"/>
          <w:szCs w:val="20"/>
        </w:rPr>
      </w:pPr>
      <w:r w:rsidRPr="00C763ED">
        <w:rPr>
          <w:rFonts w:ascii="HY신명조" w:eastAsia="HY신명조"/>
          <w:noProof/>
          <w:sz w:val="20"/>
          <w:szCs w:val="20"/>
        </w:rPr>
        <w:drawing>
          <wp:inline distT="0" distB="0" distL="0" distR="0" wp14:anchorId="567C7A47" wp14:editId="006BC90B">
            <wp:extent cx="3004975" cy="2062391"/>
            <wp:effectExtent l="0" t="0" r="5080" b="0"/>
            <wp:docPr id="211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1"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062" t="21306" r="18750" b="12577"/>
                    <a:stretch/>
                  </pic:blipFill>
                  <pic:spPr bwMode="auto">
                    <a:xfrm>
                      <a:off x="0" y="0"/>
                      <a:ext cx="3004975" cy="2062391"/>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8575" cap="flat" cmpd="sng" algn="ctr">
                          <a:solidFill>
                            <a:srgbClr val="FF6600"/>
                          </a:solidFill>
                          <a:prstDash val="solid"/>
                          <a:miter lim="800000"/>
                          <a:headEnd/>
                          <a:tailEnd/>
                        </a14:hiddenLine>
                      </a:ext>
                    </a:extLst>
                  </pic:spPr>
                </pic:pic>
              </a:graphicData>
            </a:graphic>
          </wp:inline>
        </w:drawing>
      </w:r>
    </w:p>
    <w:p w:rsidR="00C763ED" w:rsidRDefault="00481535" w:rsidP="00481535">
      <w:pPr>
        <w:pStyle w:val="a3"/>
        <w:wordWrap/>
        <w:spacing w:line="264" w:lineRule="auto"/>
        <w:ind w:firstLineChars="0" w:firstLine="0"/>
        <w:jc w:val="center"/>
        <w:rPr>
          <w:rFonts w:ascii="HY신명조" w:eastAsia="HY신명조" w:hAnsi="Arial" w:cs="Arial"/>
          <w:color w:val="auto"/>
          <w:sz w:val="16"/>
          <w:szCs w:val="20"/>
        </w:rPr>
      </w:pPr>
      <w:r>
        <w:rPr>
          <w:rFonts w:ascii="HY신명조" w:eastAsia="HY신명조" w:hAnsi="Arial" w:cs="Arial" w:hint="eastAsia"/>
          <w:color w:val="auto"/>
          <w:sz w:val="16"/>
          <w:szCs w:val="20"/>
        </w:rPr>
        <w:t xml:space="preserve">- </w:t>
      </w:r>
      <w:r w:rsidRPr="00481535">
        <w:rPr>
          <w:rFonts w:ascii="HY신명조" w:eastAsia="HY신명조" w:hAnsi="Arial" w:cs="Arial" w:hint="eastAsia"/>
          <w:color w:val="auto"/>
          <w:sz w:val="16"/>
          <w:szCs w:val="20"/>
        </w:rPr>
        <w:t>표</w:t>
      </w:r>
      <w:r>
        <w:rPr>
          <w:rFonts w:ascii="HY신명조" w:eastAsia="HY신명조" w:hAnsi="Arial" w:cs="Arial" w:hint="eastAsia"/>
          <w:color w:val="auto"/>
          <w:sz w:val="16"/>
          <w:szCs w:val="20"/>
        </w:rPr>
        <w:t>(2</w:t>
      </w:r>
      <w:r w:rsidRPr="00481535">
        <w:rPr>
          <w:rFonts w:ascii="HY신명조" w:eastAsia="HY신명조" w:hAnsi="Arial" w:cs="Arial" w:hint="eastAsia"/>
          <w:color w:val="auto"/>
          <w:sz w:val="16"/>
          <w:szCs w:val="20"/>
        </w:rPr>
        <w:t>)</w:t>
      </w:r>
      <w:r>
        <w:rPr>
          <w:rFonts w:ascii="HY신명조" w:eastAsia="HY신명조" w:hAnsi="Arial" w:cs="Arial" w:hint="eastAsia"/>
          <w:color w:val="auto"/>
          <w:sz w:val="16"/>
          <w:szCs w:val="20"/>
        </w:rPr>
        <w:t xml:space="preserve"> -</w:t>
      </w:r>
    </w:p>
    <w:p w:rsidR="00481535" w:rsidRDefault="00481535" w:rsidP="00C763ED">
      <w:pPr>
        <w:pStyle w:val="a3"/>
        <w:wordWrap/>
        <w:spacing w:line="264" w:lineRule="auto"/>
        <w:ind w:firstLineChars="0" w:firstLine="0"/>
        <w:rPr>
          <w:rFonts w:ascii="HY신명조" w:eastAsia="HY신명조"/>
          <w:sz w:val="20"/>
          <w:szCs w:val="20"/>
        </w:rPr>
      </w:pPr>
    </w:p>
    <w:p w:rsidR="00980E40" w:rsidRPr="0030293F" w:rsidRDefault="00980E40" w:rsidP="00B4345F">
      <w:pPr>
        <w:pStyle w:val="a3"/>
        <w:wordWrap/>
        <w:spacing w:line="264" w:lineRule="auto"/>
        <w:ind w:firstLine="164"/>
        <w:rPr>
          <w:rFonts w:ascii="HY신명조" w:eastAsia="HY신명조"/>
          <w:color w:val="000000" w:themeColor="text1"/>
          <w:sz w:val="20"/>
          <w:szCs w:val="20"/>
        </w:rPr>
      </w:pPr>
      <w:r>
        <w:rPr>
          <w:rFonts w:ascii="HY신명조" w:eastAsia="HY신명조" w:hint="eastAsia"/>
          <w:sz w:val="20"/>
          <w:szCs w:val="20"/>
        </w:rPr>
        <w:t xml:space="preserve">본 연구를 통해 </w:t>
      </w:r>
      <w:r w:rsidR="005C0848">
        <w:rPr>
          <w:rFonts w:ascii="HY신명조" w:eastAsia="HY신명조" w:hint="eastAsia"/>
          <w:sz w:val="20"/>
          <w:szCs w:val="20"/>
        </w:rPr>
        <w:t>정교하고 체계화된</w:t>
      </w:r>
      <w:r>
        <w:rPr>
          <w:rFonts w:ascii="HY신명조" w:eastAsia="HY신명조" w:hint="eastAsia"/>
          <w:sz w:val="20"/>
          <w:szCs w:val="20"/>
        </w:rPr>
        <w:t xml:space="preserve"> </w:t>
      </w:r>
      <w:r w:rsidR="005C0848">
        <w:rPr>
          <w:rFonts w:ascii="HY신명조" w:eastAsia="HY신명조" w:hint="eastAsia"/>
          <w:sz w:val="20"/>
          <w:szCs w:val="20"/>
        </w:rPr>
        <w:t>엔지니어링</w:t>
      </w:r>
      <w:r>
        <w:rPr>
          <w:rFonts w:ascii="HY신명조" w:eastAsia="HY신명조" w:hint="eastAsia"/>
          <w:sz w:val="20"/>
          <w:szCs w:val="20"/>
        </w:rPr>
        <w:t xml:space="preserve"> 문제해결 프로세스(Process)를 많은 엔지니어들(People)이 습득하여 </w:t>
      </w:r>
      <w:r w:rsidR="005C0848">
        <w:rPr>
          <w:rFonts w:ascii="HY신명조" w:eastAsia="HY신명조" w:hint="eastAsia"/>
          <w:sz w:val="20"/>
          <w:szCs w:val="20"/>
        </w:rPr>
        <w:lastRenderedPageBreak/>
        <w:t xml:space="preserve">적용한다면 </w:t>
      </w:r>
      <w:r>
        <w:rPr>
          <w:rFonts w:ascii="HY신명조" w:eastAsia="HY신명조" w:hint="eastAsia"/>
          <w:sz w:val="20"/>
          <w:szCs w:val="20"/>
        </w:rPr>
        <w:t xml:space="preserve">실제 </w:t>
      </w:r>
      <w:r w:rsidR="00E62646">
        <w:rPr>
          <w:rFonts w:ascii="HY신명조" w:eastAsia="HY신명조" w:hint="eastAsia"/>
          <w:sz w:val="20"/>
          <w:szCs w:val="20"/>
        </w:rPr>
        <w:t xml:space="preserve">제조현장의 </w:t>
      </w:r>
      <w:r>
        <w:rPr>
          <w:rFonts w:ascii="HY신명조" w:eastAsia="HY신명조" w:hint="eastAsia"/>
          <w:sz w:val="20"/>
          <w:szCs w:val="20"/>
        </w:rPr>
        <w:t>문제</w:t>
      </w:r>
      <w:r w:rsidR="0030293F">
        <w:rPr>
          <w:rFonts w:ascii="HY신명조" w:eastAsia="HY신명조" w:hint="eastAsia"/>
          <w:sz w:val="20"/>
          <w:szCs w:val="20"/>
        </w:rPr>
        <w:t>(Product)</w:t>
      </w:r>
      <w:r>
        <w:rPr>
          <w:rFonts w:ascii="HY신명조" w:eastAsia="HY신명조" w:hint="eastAsia"/>
          <w:sz w:val="20"/>
          <w:szCs w:val="20"/>
        </w:rPr>
        <w:t xml:space="preserve">를 해결하는데 </w:t>
      </w:r>
      <w:r w:rsidR="00E62646">
        <w:rPr>
          <w:rFonts w:ascii="HY신명조" w:eastAsia="HY신명조" w:hint="eastAsia"/>
          <w:sz w:val="20"/>
          <w:szCs w:val="20"/>
        </w:rPr>
        <w:t xml:space="preserve">큰 </w:t>
      </w:r>
      <w:r>
        <w:rPr>
          <w:rFonts w:ascii="HY신명조" w:eastAsia="HY신명조" w:hint="eastAsia"/>
          <w:sz w:val="20"/>
          <w:szCs w:val="20"/>
        </w:rPr>
        <w:t xml:space="preserve">도움이 </w:t>
      </w:r>
      <w:r w:rsidR="005C0848">
        <w:rPr>
          <w:rFonts w:ascii="HY신명조" w:eastAsia="HY신명조" w:hint="eastAsia"/>
          <w:sz w:val="20"/>
          <w:szCs w:val="20"/>
        </w:rPr>
        <w:t>될 것이</w:t>
      </w:r>
      <w:r w:rsidR="00E62646">
        <w:rPr>
          <w:rFonts w:ascii="HY신명조" w:eastAsia="HY신명조" w:hint="eastAsia"/>
          <w:sz w:val="20"/>
          <w:szCs w:val="20"/>
        </w:rPr>
        <w:t>라 사료된다</w:t>
      </w:r>
      <w:r w:rsidR="005C0848">
        <w:rPr>
          <w:rFonts w:ascii="HY신명조" w:eastAsia="HY신명조" w:hint="eastAsia"/>
          <w:sz w:val="20"/>
          <w:szCs w:val="20"/>
        </w:rPr>
        <w:t>.</w:t>
      </w:r>
      <w:r>
        <w:rPr>
          <w:rFonts w:ascii="HY신명조" w:eastAsia="HY신명조" w:hint="eastAsia"/>
          <w:sz w:val="20"/>
          <w:szCs w:val="20"/>
        </w:rPr>
        <w:t xml:space="preserve">  또한 본 논문에서 제시한 내용 </w:t>
      </w:r>
      <w:r w:rsidRPr="0030293F">
        <w:rPr>
          <w:rFonts w:ascii="HY신명조" w:eastAsia="HY신명조" w:hint="eastAsia"/>
          <w:color w:val="000000" w:themeColor="text1"/>
          <w:sz w:val="20"/>
          <w:szCs w:val="20"/>
        </w:rPr>
        <w:t xml:space="preserve">외에도 추가될 수 있는 </w:t>
      </w:r>
      <w:r w:rsidR="00E62646" w:rsidRPr="0030293F">
        <w:rPr>
          <w:rFonts w:ascii="HY신명조" w:eastAsia="HY신명조"/>
          <w:color w:val="000000" w:themeColor="text1"/>
          <w:sz w:val="20"/>
          <w:szCs w:val="20"/>
        </w:rPr>
        <w:t>‘</w:t>
      </w:r>
      <w:r w:rsidRPr="0030293F">
        <w:rPr>
          <w:rFonts w:ascii="HY신명조" w:eastAsia="HY신명조" w:hint="eastAsia"/>
          <w:color w:val="000000" w:themeColor="text1"/>
          <w:sz w:val="20"/>
          <w:szCs w:val="20"/>
        </w:rPr>
        <w:t>엔지니어링 씽킹</w:t>
      </w:r>
      <w:r w:rsidR="00E62646" w:rsidRPr="0030293F">
        <w:rPr>
          <w:rFonts w:ascii="HY신명조" w:eastAsia="HY신명조"/>
          <w:color w:val="000000" w:themeColor="text1"/>
          <w:sz w:val="20"/>
          <w:szCs w:val="20"/>
        </w:rPr>
        <w:t>’</w:t>
      </w:r>
      <w:r w:rsidRPr="0030293F">
        <w:rPr>
          <w:rFonts w:ascii="HY신명조" w:eastAsia="HY신명조" w:hint="eastAsia"/>
          <w:color w:val="000000" w:themeColor="text1"/>
          <w:sz w:val="20"/>
          <w:szCs w:val="20"/>
        </w:rPr>
        <w:t xml:space="preserve"> 관점의 보완 사항과 연구와 확산을 </w:t>
      </w:r>
      <w:r w:rsidR="008C0E55">
        <w:rPr>
          <w:rFonts w:ascii="HY신명조" w:eastAsia="HY신명조" w:hint="eastAsia"/>
          <w:color w:val="000000" w:themeColor="text1"/>
          <w:sz w:val="20"/>
          <w:szCs w:val="20"/>
        </w:rPr>
        <w:t xml:space="preserve">제조현장의 엔지니어링 </w:t>
      </w:r>
      <w:r w:rsidRPr="0030293F">
        <w:rPr>
          <w:rFonts w:ascii="HY신명조" w:eastAsia="HY신명조" w:hint="eastAsia"/>
          <w:color w:val="000000" w:themeColor="text1"/>
          <w:sz w:val="20"/>
          <w:szCs w:val="20"/>
        </w:rPr>
        <w:t xml:space="preserve">문제해결에 관심을 가진 사람들과 </w:t>
      </w:r>
      <w:r w:rsidR="00A10B41">
        <w:rPr>
          <w:rFonts w:ascii="HY신명조" w:eastAsia="HY신명조" w:hint="eastAsia"/>
          <w:color w:val="000000" w:themeColor="text1"/>
          <w:sz w:val="20"/>
          <w:szCs w:val="20"/>
        </w:rPr>
        <w:t xml:space="preserve">창의적 문제해결 </w:t>
      </w:r>
      <w:r w:rsidRPr="0030293F">
        <w:rPr>
          <w:rFonts w:ascii="HY신명조" w:eastAsia="HY신명조" w:hint="eastAsia"/>
          <w:color w:val="000000" w:themeColor="text1"/>
          <w:sz w:val="20"/>
          <w:szCs w:val="20"/>
        </w:rPr>
        <w:t>전문가들과 함께 추진하고자 한다.</w:t>
      </w:r>
    </w:p>
    <w:p w:rsidR="0096007B" w:rsidRPr="00A10B41" w:rsidRDefault="0096007B" w:rsidP="00DE3994">
      <w:pPr>
        <w:pStyle w:val="a3"/>
        <w:wordWrap/>
        <w:spacing w:line="264" w:lineRule="auto"/>
        <w:ind w:firstLineChars="0" w:firstLine="0"/>
        <w:rPr>
          <w:color w:val="000000" w:themeColor="text1"/>
        </w:rPr>
      </w:pPr>
    </w:p>
    <w:p w:rsidR="00DE3994" w:rsidRDefault="001D4DCC" w:rsidP="004A40B0">
      <w:pPr>
        <w:pStyle w:val="1"/>
        <w:wordWrap/>
        <w:spacing w:line="264" w:lineRule="auto"/>
        <w:rPr>
          <w:rFonts w:ascii="HY견고딕" w:eastAsia="HY견고딕"/>
          <w:sz w:val="20"/>
        </w:rPr>
      </w:pPr>
      <w:r>
        <w:rPr>
          <w:rFonts w:ascii="HY견고딕" w:eastAsia="HY견고딕" w:hint="eastAsia"/>
          <w:sz w:val="20"/>
        </w:rPr>
        <w:t>References</w:t>
      </w:r>
    </w:p>
    <w:p w:rsidR="000E7399" w:rsidRPr="008C0E55" w:rsidRDefault="000E7399" w:rsidP="004A40B0">
      <w:pPr>
        <w:pStyle w:val="1"/>
        <w:wordWrap/>
        <w:spacing w:line="264" w:lineRule="auto"/>
        <w:rPr>
          <w:rFonts w:ascii="HY신명조" w:eastAsia="HY신명조" w:hAnsi="Times New Roman"/>
          <w:color w:val="000000" w:themeColor="text1"/>
          <w:spacing w:val="-10"/>
          <w:w w:val="92"/>
          <w:sz w:val="20"/>
          <w:szCs w:val="20"/>
        </w:rPr>
      </w:pPr>
    </w:p>
    <w:p w:rsidR="00DE4936" w:rsidRPr="0016739C" w:rsidRDefault="00DE4936" w:rsidP="008C0E55">
      <w:pPr>
        <w:pStyle w:val="ac"/>
        <w:ind w:left="246" w:hanging="246"/>
        <w:rPr>
          <w:rFonts w:eastAsia="HY신명조" w:cs="Times New Roman"/>
          <w:i w:val="0"/>
          <w:iCs w:val="0"/>
          <w:color w:val="000000" w:themeColor="text1"/>
          <w:spacing w:val="-10"/>
          <w:w w:val="92"/>
          <w:sz w:val="20"/>
          <w:szCs w:val="20"/>
        </w:rPr>
      </w:pPr>
      <w:r w:rsidRPr="0016739C">
        <w:rPr>
          <w:rFonts w:eastAsia="HY신명조" w:cs="Times New Roman"/>
          <w:i w:val="0"/>
          <w:iCs w:val="0"/>
          <w:color w:val="000000" w:themeColor="text1"/>
          <w:spacing w:val="-10"/>
          <w:w w:val="92"/>
          <w:sz w:val="20"/>
          <w:szCs w:val="20"/>
        </w:rPr>
        <w:t xml:space="preserve">(1) </w:t>
      </w:r>
      <w:r w:rsidRPr="0016739C">
        <w:rPr>
          <w:rFonts w:eastAsia="HY신명조" w:cs="Times New Roman"/>
          <w:i w:val="0"/>
          <w:iCs w:val="0"/>
          <w:color w:val="000000" w:themeColor="text1"/>
          <w:spacing w:val="-10"/>
          <w:w w:val="92"/>
          <w:sz w:val="20"/>
          <w:szCs w:val="20"/>
        </w:rPr>
        <w:t>톰</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켈리</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데이비드</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켈리</w:t>
      </w:r>
      <w:r w:rsidRPr="0016739C">
        <w:rPr>
          <w:rFonts w:eastAsia="HY신명조" w:cs="Times New Roman"/>
          <w:i w:val="0"/>
          <w:iCs w:val="0"/>
          <w:color w:val="000000" w:themeColor="text1"/>
          <w:spacing w:val="-10"/>
          <w:w w:val="92"/>
          <w:sz w:val="20"/>
          <w:szCs w:val="20"/>
        </w:rPr>
        <w:t xml:space="preserve">, 2014, </w:t>
      </w:r>
      <w:r w:rsidRPr="0016739C">
        <w:rPr>
          <w:rFonts w:eastAsia="HY신명조" w:cs="Times New Roman"/>
          <w:i w:val="0"/>
          <w:iCs w:val="0"/>
          <w:color w:val="000000" w:themeColor="text1"/>
          <w:spacing w:val="-10"/>
          <w:w w:val="92"/>
          <w:sz w:val="20"/>
          <w:szCs w:val="20"/>
        </w:rPr>
        <w:t>유쾌한</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크리에이티브</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청림출판사</w:t>
      </w:r>
    </w:p>
    <w:p w:rsidR="006330A9" w:rsidRPr="0016739C" w:rsidRDefault="006330A9" w:rsidP="008C0E55">
      <w:pPr>
        <w:pStyle w:val="ac"/>
        <w:ind w:left="246" w:hanging="246"/>
        <w:rPr>
          <w:rFonts w:eastAsia="HY신명조" w:cs="Times New Roman"/>
          <w:i w:val="0"/>
          <w:iCs w:val="0"/>
          <w:color w:val="000000" w:themeColor="text1"/>
          <w:spacing w:val="-10"/>
          <w:w w:val="92"/>
          <w:sz w:val="20"/>
          <w:szCs w:val="20"/>
        </w:rPr>
      </w:pPr>
      <w:r w:rsidRPr="0016739C">
        <w:rPr>
          <w:rFonts w:eastAsia="HY신명조" w:cs="Times New Roman"/>
          <w:i w:val="0"/>
          <w:iCs w:val="0"/>
          <w:color w:val="000000" w:themeColor="text1"/>
          <w:spacing w:val="-10"/>
          <w:w w:val="92"/>
          <w:sz w:val="20"/>
          <w:szCs w:val="20"/>
        </w:rPr>
        <w:t xml:space="preserve">(2) </w:t>
      </w:r>
      <w:r w:rsidRPr="0016739C">
        <w:rPr>
          <w:rFonts w:eastAsia="HY신명조" w:cs="Times New Roman"/>
          <w:i w:val="0"/>
          <w:iCs w:val="0"/>
          <w:color w:val="000000" w:themeColor="text1"/>
          <w:spacing w:val="-10"/>
          <w:w w:val="92"/>
          <w:sz w:val="20"/>
          <w:szCs w:val="20"/>
        </w:rPr>
        <w:t>김종문</w:t>
      </w:r>
      <w:r w:rsidRPr="0016739C">
        <w:rPr>
          <w:rFonts w:eastAsia="HY신명조" w:cs="Times New Roman"/>
          <w:i w:val="0"/>
          <w:iCs w:val="0"/>
          <w:color w:val="000000" w:themeColor="text1"/>
          <w:spacing w:val="-10"/>
          <w:w w:val="92"/>
          <w:sz w:val="20"/>
          <w:szCs w:val="20"/>
        </w:rPr>
        <w:t xml:space="preserve">, 2008, </w:t>
      </w:r>
      <w:r w:rsidRPr="0016739C">
        <w:rPr>
          <w:rFonts w:eastAsia="HY신명조" w:cs="Times New Roman"/>
          <w:i w:val="0"/>
          <w:iCs w:val="0"/>
          <w:color w:val="000000" w:themeColor="text1"/>
          <w:spacing w:val="-10"/>
          <w:w w:val="92"/>
          <w:sz w:val="20"/>
          <w:szCs w:val="20"/>
        </w:rPr>
        <w:t>생산현장의</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관리기술</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무역경영사</w:t>
      </w:r>
    </w:p>
    <w:p w:rsidR="006330A9" w:rsidRPr="0016739C" w:rsidRDefault="008C0E55" w:rsidP="008C0E55">
      <w:pPr>
        <w:pStyle w:val="ac"/>
        <w:ind w:left="246" w:hanging="246"/>
        <w:rPr>
          <w:rFonts w:eastAsia="HY신명조" w:cs="Times New Roman"/>
          <w:i w:val="0"/>
          <w:iCs w:val="0"/>
          <w:color w:val="000000" w:themeColor="text1"/>
          <w:spacing w:val="-10"/>
          <w:w w:val="92"/>
          <w:sz w:val="20"/>
          <w:szCs w:val="20"/>
        </w:rPr>
      </w:pPr>
      <w:r w:rsidRPr="0016739C">
        <w:rPr>
          <w:rFonts w:eastAsia="HY신명조" w:cs="Times New Roman"/>
          <w:i w:val="0"/>
          <w:iCs w:val="0"/>
          <w:color w:val="000000" w:themeColor="text1"/>
          <w:spacing w:val="-10"/>
          <w:w w:val="92"/>
          <w:sz w:val="20"/>
          <w:szCs w:val="20"/>
        </w:rPr>
        <w:t xml:space="preserve">(3) </w:t>
      </w:r>
      <w:r w:rsidRPr="0016739C">
        <w:rPr>
          <w:rFonts w:eastAsia="HY신명조" w:cs="Times New Roman"/>
          <w:i w:val="0"/>
          <w:iCs w:val="0"/>
          <w:color w:val="000000" w:themeColor="text1"/>
          <w:spacing w:val="-10"/>
          <w:w w:val="92"/>
          <w:sz w:val="20"/>
          <w:szCs w:val="20"/>
        </w:rPr>
        <w:t>김은경</w:t>
      </w:r>
      <w:r w:rsidRPr="0016739C">
        <w:rPr>
          <w:rFonts w:eastAsia="HY신명조" w:cs="Times New Roman"/>
          <w:i w:val="0"/>
          <w:iCs w:val="0"/>
          <w:color w:val="000000" w:themeColor="text1"/>
          <w:spacing w:val="-10"/>
          <w:w w:val="92"/>
          <w:sz w:val="20"/>
          <w:szCs w:val="20"/>
        </w:rPr>
        <w:t xml:space="preserve">, 2016, </w:t>
      </w:r>
      <w:r w:rsidRPr="0016739C">
        <w:rPr>
          <w:rFonts w:eastAsia="HY신명조" w:cs="Times New Roman"/>
          <w:i w:val="0"/>
          <w:iCs w:val="0"/>
          <w:color w:val="000000" w:themeColor="text1"/>
          <w:spacing w:val="-10"/>
          <w:w w:val="92"/>
          <w:sz w:val="20"/>
          <w:szCs w:val="20"/>
        </w:rPr>
        <w:t>창의적</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공학설계</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한빛</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아카데미</w:t>
      </w:r>
    </w:p>
    <w:p w:rsidR="008C0E55" w:rsidRPr="0016739C" w:rsidRDefault="008C0E55" w:rsidP="008C0E55">
      <w:pPr>
        <w:pStyle w:val="ac"/>
        <w:ind w:left="246" w:hanging="246"/>
        <w:rPr>
          <w:rFonts w:eastAsia="HY신명조" w:cs="Times New Roman"/>
          <w:i w:val="0"/>
          <w:iCs w:val="0"/>
          <w:color w:val="000000" w:themeColor="text1"/>
          <w:spacing w:val="-10"/>
          <w:w w:val="92"/>
          <w:sz w:val="20"/>
          <w:szCs w:val="20"/>
        </w:rPr>
      </w:pPr>
      <w:r w:rsidRPr="0016739C">
        <w:rPr>
          <w:rFonts w:eastAsia="HY신명조" w:cs="Times New Roman"/>
          <w:i w:val="0"/>
          <w:iCs w:val="0"/>
          <w:color w:val="000000" w:themeColor="text1"/>
          <w:spacing w:val="-10"/>
          <w:w w:val="92"/>
          <w:sz w:val="20"/>
          <w:szCs w:val="20"/>
        </w:rPr>
        <w:t xml:space="preserve">(4) </w:t>
      </w:r>
      <w:r w:rsidRPr="0016739C">
        <w:rPr>
          <w:rFonts w:eastAsia="HY신명조" w:cs="Times New Roman"/>
          <w:i w:val="0"/>
          <w:iCs w:val="0"/>
          <w:color w:val="000000" w:themeColor="text1"/>
          <w:spacing w:val="-10"/>
          <w:w w:val="92"/>
          <w:sz w:val="20"/>
          <w:szCs w:val="20"/>
        </w:rPr>
        <w:t>김창남</w:t>
      </w:r>
      <w:r w:rsidRPr="0016739C">
        <w:rPr>
          <w:rFonts w:eastAsia="HY신명조" w:cs="Times New Roman"/>
          <w:i w:val="0"/>
          <w:iCs w:val="0"/>
          <w:color w:val="000000" w:themeColor="text1"/>
          <w:spacing w:val="-10"/>
          <w:w w:val="92"/>
          <w:sz w:val="20"/>
          <w:szCs w:val="20"/>
        </w:rPr>
        <w:t xml:space="preserve">, 2007, </w:t>
      </w:r>
      <w:hyperlink r:id="rId14" w:history="1">
        <w:r w:rsidRPr="0016739C">
          <w:rPr>
            <w:rFonts w:eastAsia="HY신명조" w:cs="Times New Roman"/>
            <w:i w:val="0"/>
            <w:iCs w:val="0"/>
            <w:color w:val="000000" w:themeColor="text1"/>
            <w:spacing w:val="-10"/>
            <w:w w:val="92"/>
            <w:sz w:val="20"/>
            <w:szCs w:val="20"/>
          </w:rPr>
          <w:t>현장</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혁신을</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위한</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분임조활동</w:t>
        </w:r>
        <w:r w:rsidRPr="0016739C">
          <w:rPr>
            <w:rFonts w:eastAsia="HY신명조" w:cs="Times New Roman"/>
            <w:i w:val="0"/>
            <w:iCs w:val="0"/>
            <w:color w:val="000000" w:themeColor="text1"/>
            <w:spacing w:val="-10"/>
            <w:w w:val="92"/>
            <w:sz w:val="20"/>
            <w:szCs w:val="20"/>
          </w:rPr>
          <w:t xml:space="preserve"> ABC</w:t>
        </w:r>
      </w:hyperlink>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한국표준협회</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미디어</w:t>
      </w:r>
    </w:p>
    <w:p w:rsidR="008C0E55" w:rsidRPr="0016739C" w:rsidRDefault="008C0E55" w:rsidP="008C0E55">
      <w:pPr>
        <w:pStyle w:val="ac"/>
        <w:ind w:left="246" w:hanging="246"/>
        <w:rPr>
          <w:rFonts w:eastAsia="HY신명조" w:cs="Times New Roman"/>
          <w:i w:val="0"/>
          <w:iCs w:val="0"/>
          <w:color w:val="000000" w:themeColor="text1"/>
          <w:spacing w:val="-10"/>
          <w:w w:val="92"/>
          <w:sz w:val="20"/>
          <w:szCs w:val="20"/>
        </w:rPr>
      </w:pPr>
      <w:r w:rsidRPr="0016739C">
        <w:rPr>
          <w:rFonts w:eastAsia="HY신명조" w:cs="Times New Roman"/>
          <w:i w:val="0"/>
          <w:iCs w:val="0"/>
          <w:color w:val="000000" w:themeColor="text1"/>
          <w:spacing w:val="-10"/>
          <w:w w:val="92"/>
          <w:sz w:val="20"/>
          <w:szCs w:val="20"/>
        </w:rPr>
        <w:t xml:space="preserve">(5) </w:t>
      </w:r>
      <w:r w:rsidRPr="0016739C">
        <w:rPr>
          <w:rFonts w:eastAsia="HY신명조" w:cs="Times New Roman"/>
          <w:i w:val="0"/>
          <w:iCs w:val="0"/>
          <w:color w:val="000000" w:themeColor="text1"/>
          <w:spacing w:val="-10"/>
          <w:w w:val="92"/>
          <w:sz w:val="20"/>
          <w:szCs w:val="20"/>
        </w:rPr>
        <w:t>구일섭</w:t>
      </w:r>
      <w:r w:rsidRPr="0016739C">
        <w:rPr>
          <w:rFonts w:eastAsia="HY신명조" w:cs="Times New Roman"/>
          <w:i w:val="0"/>
          <w:iCs w:val="0"/>
          <w:color w:val="000000" w:themeColor="text1"/>
          <w:spacing w:val="-10"/>
          <w:w w:val="92"/>
          <w:sz w:val="20"/>
          <w:szCs w:val="20"/>
        </w:rPr>
        <w:t xml:space="preserve">, 2001, </w:t>
      </w:r>
      <w:r w:rsidRPr="0016739C">
        <w:rPr>
          <w:rFonts w:eastAsia="HY신명조" w:cs="Times New Roman"/>
          <w:i w:val="0"/>
          <w:iCs w:val="0"/>
          <w:color w:val="000000" w:themeColor="text1"/>
          <w:spacing w:val="-10"/>
          <w:w w:val="92"/>
          <w:sz w:val="20"/>
          <w:szCs w:val="20"/>
        </w:rPr>
        <w:t>품질경영과</w:t>
      </w:r>
      <w:r w:rsidRPr="0016739C">
        <w:rPr>
          <w:rFonts w:eastAsia="HY신명조" w:cs="Times New Roman"/>
          <w:i w:val="0"/>
          <w:iCs w:val="0"/>
          <w:color w:val="000000" w:themeColor="text1"/>
          <w:spacing w:val="-10"/>
          <w:w w:val="92"/>
          <w:sz w:val="20"/>
          <w:szCs w:val="20"/>
        </w:rPr>
        <w:t xml:space="preserve"> </w:t>
      </w:r>
      <w:r w:rsidRPr="0016739C">
        <w:rPr>
          <w:rFonts w:eastAsia="HY신명조" w:cs="Times New Roman"/>
          <w:i w:val="0"/>
          <w:iCs w:val="0"/>
          <w:color w:val="000000" w:themeColor="text1"/>
          <w:spacing w:val="-10"/>
          <w:w w:val="92"/>
          <w:sz w:val="20"/>
          <w:szCs w:val="20"/>
        </w:rPr>
        <w:t>싱글</w:t>
      </w:r>
      <w:r w:rsidRPr="0016739C">
        <w:rPr>
          <w:rFonts w:eastAsia="HY신명조" w:cs="Times New Roman"/>
          <w:i w:val="0"/>
          <w:iCs w:val="0"/>
          <w:color w:val="000000" w:themeColor="text1"/>
          <w:spacing w:val="-10"/>
          <w:w w:val="92"/>
          <w:sz w:val="20"/>
          <w:szCs w:val="20"/>
        </w:rPr>
        <w:t xml:space="preserve"> PPM, </w:t>
      </w:r>
      <w:r w:rsidRPr="0016739C">
        <w:rPr>
          <w:rFonts w:eastAsia="HY신명조" w:cs="Times New Roman"/>
          <w:i w:val="0"/>
          <w:iCs w:val="0"/>
          <w:color w:val="000000" w:themeColor="text1"/>
          <w:spacing w:val="-10"/>
          <w:w w:val="92"/>
          <w:sz w:val="20"/>
          <w:szCs w:val="20"/>
        </w:rPr>
        <w:t>한국표준협회</w:t>
      </w:r>
    </w:p>
    <w:p w:rsidR="008C0E55" w:rsidRPr="0016739C" w:rsidRDefault="008C0E55" w:rsidP="008C0E55">
      <w:pPr>
        <w:pStyle w:val="ac"/>
        <w:ind w:left="246" w:hanging="246"/>
        <w:rPr>
          <w:rFonts w:eastAsia="HY신명조" w:cs="Times New Roman"/>
          <w:i w:val="0"/>
          <w:iCs w:val="0"/>
          <w:color w:val="000000" w:themeColor="text1"/>
          <w:spacing w:val="-10"/>
          <w:w w:val="92"/>
          <w:sz w:val="20"/>
          <w:szCs w:val="20"/>
        </w:rPr>
      </w:pPr>
      <w:bookmarkStart w:id="0" w:name="_GoBack"/>
      <w:bookmarkEnd w:id="0"/>
    </w:p>
    <w:sectPr w:rsidR="008C0E55" w:rsidRPr="0016739C" w:rsidSect="001D4DCC">
      <w:footerReference w:type="default" r:id="rId15"/>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C57" w:rsidRDefault="002D5C57" w:rsidP="00453A50">
      <w:pPr>
        <w:spacing w:line="240" w:lineRule="auto"/>
      </w:pPr>
      <w:r>
        <w:separator/>
      </w:r>
    </w:p>
  </w:endnote>
  <w:endnote w:type="continuationSeparator" w:id="0">
    <w:p w:rsidR="002D5C57" w:rsidRDefault="002D5C57"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Y신명조">
    <w:altName w:val="안상수2006중간"/>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바탕"/>
    <w:charset w:val="81"/>
    <w:family w:val="roman"/>
    <w:pitch w:val="variable"/>
    <w:sig w:usb0="00000000"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안상수2006중간"/>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1B0DD1" w:rsidRDefault="001B0DD1">
        <w:pPr>
          <w:pStyle w:val="ab"/>
          <w:jc w:val="center"/>
        </w:pPr>
        <w:r>
          <w:rPr>
            <w:rFonts w:hint="eastAsia"/>
          </w:rPr>
          <w:t xml:space="preserve">- </w:t>
        </w:r>
        <w:r>
          <w:fldChar w:fldCharType="begin"/>
        </w:r>
        <w:r>
          <w:instrText>PAGE   \* MERGEFORMAT</w:instrText>
        </w:r>
        <w:r>
          <w:fldChar w:fldCharType="separate"/>
        </w:r>
        <w:r w:rsidR="0016739C" w:rsidRPr="0016739C">
          <w:rPr>
            <w:noProof/>
            <w:lang w:val="ko-KR"/>
          </w:rPr>
          <w:t>3</w:t>
        </w:r>
        <w:r>
          <w:rPr>
            <w:noProof/>
            <w:lang w:val="ko-KR"/>
          </w:rPr>
          <w:fldChar w:fldCharType="end"/>
        </w:r>
        <w:r>
          <w:rPr>
            <w:rFonts w:hint="eastAsia"/>
          </w:rPr>
          <w:t xml:space="preserve"> -</w:t>
        </w:r>
      </w:p>
    </w:sdtContent>
  </w:sdt>
  <w:p w:rsidR="001B0DD1" w:rsidRDefault="001B0D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C57" w:rsidRDefault="002D5C57" w:rsidP="00453A50">
      <w:pPr>
        <w:spacing w:line="240" w:lineRule="auto"/>
      </w:pPr>
      <w:r>
        <w:separator/>
      </w:r>
    </w:p>
  </w:footnote>
  <w:footnote w:type="continuationSeparator" w:id="0">
    <w:p w:rsidR="002D5C57" w:rsidRDefault="002D5C57"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048"/>
    <w:multiLevelType w:val="hybridMultilevel"/>
    <w:tmpl w:val="65BAF6AE"/>
    <w:lvl w:ilvl="0" w:tplc="B33EDFF6">
      <w:start w:val="2"/>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600DFB"/>
    <w:multiLevelType w:val="hybridMultilevel"/>
    <w:tmpl w:val="FD16E400"/>
    <w:lvl w:ilvl="0" w:tplc="04090001">
      <w:start w:val="1"/>
      <w:numFmt w:val="bullet"/>
      <w:lvlText w:val=""/>
      <w:lvlJc w:val="left"/>
      <w:pPr>
        <w:ind w:left="1249" w:hanging="400"/>
      </w:pPr>
      <w:rPr>
        <w:rFonts w:ascii="Wingdings" w:hAnsi="Wingdings" w:hint="default"/>
      </w:rPr>
    </w:lvl>
    <w:lvl w:ilvl="1" w:tplc="04090003" w:tentative="1">
      <w:start w:val="1"/>
      <w:numFmt w:val="bullet"/>
      <w:lvlText w:val=""/>
      <w:lvlJc w:val="left"/>
      <w:pPr>
        <w:ind w:left="1649" w:hanging="400"/>
      </w:pPr>
      <w:rPr>
        <w:rFonts w:ascii="Wingdings" w:hAnsi="Wingdings" w:hint="default"/>
      </w:rPr>
    </w:lvl>
    <w:lvl w:ilvl="2" w:tplc="04090005" w:tentative="1">
      <w:start w:val="1"/>
      <w:numFmt w:val="bullet"/>
      <w:lvlText w:val=""/>
      <w:lvlJc w:val="left"/>
      <w:pPr>
        <w:ind w:left="2049" w:hanging="400"/>
      </w:pPr>
      <w:rPr>
        <w:rFonts w:ascii="Wingdings" w:hAnsi="Wingdings" w:hint="default"/>
      </w:rPr>
    </w:lvl>
    <w:lvl w:ilvl="3" w:tplc="04090001" w:tentative="1">
      <w:start w:val="1"/>
      <w:numFmt w:val="bullet"/>
      <w:lvlText w:val=""/>
      <w:lvlJc w:val="left"/>
      <w:pPr>
        <w:ind w:left="2449" w:hanging="400"/>
      </w:pPr>
      <w:rPr>
        <w:rFonts w:ascii="Wingdings" w:hAnsi="Wingdings" w:hint="default"/>
      </w:rPr>
    </w:lvl>
    <w:lvl w:ilvl="4" w:tplc="04090003" w:tentative="1">
      <w:start w:val="1"/>
      <w:numFmt w:val="bullet"/>
      <w:lvlText w:val=""/>
      <w:lvlJc w:val="left"/>
      <w:pPr>
        <w:ind w:left="2849" w:hanging="400"/>
      </w:pPr>
      <w:rPr>
        <w:rFonts w:ascii="Wingdings" w:hAnsi="Wingdings" w:hint="default"/>
      </w:rPr>
    </w:lvl>
    <w:lvl w:ilvl="5" w:tplc="04090005" w:tentative="1">
      <w:start w:val="1"/>
      <w:numFmt w:val="bullet"/>
      <w:lvlText w:val=""/>
      <w:lvlJc w:val="left"/>
      <w:pPr>
        <w:ind w:left="3249" w:hanging="400"/>
      </w:pPr>
      <w:rPr>
        <w:rFonts w:ascii="Wingdings" w:hAnsi="Wingdings" w:hint="default"/>
      </w:rPr>
    </w:lvl>
    <w:lvl w:ilvl="6" w:tplc="04090001" w:tentative="1">
      <w:start w:val="1"/>
      <w:numFmt w:val="bullet"/>
      <w:lvlText w:val=""/>
      <w:lvlJc w:val="left"/>
      <w:pPr>
        <w:ind w:left="3649" w:hanging="400"/>
      </w:pPr>
      <w:rPr>
        <w:rFonts w:ascii="Wingdings" w:hAnsi="Wingdings" w:hint="default"/>
      </w:rPr>
    </w:lvl>
    <w:lvl w:ilvl="7" w:tplc="04090003" w:tentative="1">
      <w:start w:val="1"/>
      <w:numFmt w:val="bullet"/>
      <w:lvlText w:val=""/>
      <w:lvlJc w:val="left"/>
      <w:pPr>
        <w:ind w:left="4049" w:hanging="400"/>
      </w:pPr>
      <w:rPr>
        <w:rFonts w:ascii="Wingdings" w:hAnsi="Wingdings" w:hint="default"/>
      </w:rPr>
    </w:lvl>
    <w:lvl w:ilvl="8" w:tplc="04090005" w:tentative="1">
      <w:start w:val="1"/>
      <w:numFmt w:val="bullet"/>
      <w:lvlText w:val=""/>
      <w:lvlJc w:val="left"/>
      <w:pPr>
        <w:ind w:left="4449" w:hanging="400"/>
      </w:pPr>
      <w:rPr>
        <w:rFonts w:ascii="Wingdings" w:hAnsi="Wingdings" w:hint="default"/>
      </w:rPr>
    </w:lvl>
  </w:abstractNum>
  <w:abstractNum w:abstractNumId="2" w15:restartNumberingAfterBreak="0">
    <w:nsid w:val="1D656A8E"/>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5333139"/>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5" w15:restartNumberingAfterBreak="0">
    <w:nsid w:val="438F0504"/>
    <w:multiLevelType w:val="hybridMultilevel"/>
    <w:tmpl w:val="E5C8E4DC"/>
    <w:lvl w:ilvl="0" w:tplc="C8BA0CDE">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6" w15:restartNumberingAfterBreak="0">
    <w:nsid w:val="479E3A31"/>
    <w:multiLevelType w:val="hybridMultilevel"/>
    <w:tmpl w:val="1278FCA6"/>
    <w:lvl w:ilvl="0" w:tplc="C67C28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E2A6600"/>
    <w:multiLevelType w:val="hybridMultilevel"/>
    <w:tmpl w:val="C42E8EEC"/>
    <w:lvl w:ilvl="0" w:tplc="10C6BBC4">
      <w:start w:val="1"/>
      <w:numFmt w:val="bullet"/>
      <w:lvlText w:val="-"/>
      <w:lvlJc w:val="left"/>
      <w:pPr>
        <w:ind w:left="861" w:hanging="360"/>
      </w:pPr>
      <w:rPr>
        <w:rFonts w:ascii="HY신명조" w:eastAsia="HY신명조" w:hAnsi="Arial" w:cs="Arial" w:hint="eastAsia"/>
      </w:rPr>
    </w:lvl>
    <w:lvl w:ilvl="1" w:tplc="04090003" w:tentative="1">
      <w:start w:val="1"/>
      <w:numFmt w:val="bullet"/>
      <w:lvlText w:val=""/>
      <w:lvlJc w:val="left"/>
      <w:pPr>
        <w:ind w:left="1301" w:hanging="400"/>
      </w:pPr>
      <w:rPr>
        <w:rFonts w:ascii="Wingdings" w:hAnsi="Wingdings" w:hint="default"/>
      </w:rPr>
    </w:lvl>
    <w:lvl w:ilvl="2" w:tplc="04090005" w:tentative="1">
      <w:start w:val="1"/>
      <w:numFmt w:val="bullet"/>
      <w:lvlText w:val=""/>
      <w:lvlJc w:val="left"/>
      <w:pPr>
        <w:ind w:left="1701" w:hanging="400"/>
      </w:pPr>
      <w:rPr>
        <w:rFonts w:ascii="Wingdings" w:hAnsi="Wingdings" w:hint="default"/>
      </w:rPr>
    </w:lvl>
    <w:lvl w:ilvl="3" w:tplc="04090001" w:tentative="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8"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52FA082C"/>
    <w:multiLevelType w:val="multilevel"/>
    <w:tmpl w:val="52F28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1E5248"/>
    <w:multiLevelType w:val="multilevel"/>
    <w:tmpl w:val="9D1816D4"/>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11" w15:restartNumberingAfterBreak="0">
    <w:nsid w:val="5C0C0F15"/>
    <w:multiLevelType w:val="hybridMultilevel"/>
    <w:tmpl w:val="0C60241C"/>
    <w:lvl w:ilvl="0" w:tplc="DF6A8F9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2" w15:restartNumberingAfterBreak="0">
    <w:nsid w:val="61606BC6"/>
    <w:multiLevelType w:val="hybridMultilevel"/>
    <w:tmpl w:val="2F867488"/>
    <w:lvl w:ilvl="0" w:tplc="E3189AE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2523F93"/>
    <w:multiLevelType w:val="hybridMultilevel"/>
    <w:tmpl w:val="A6F6C9AE"/>
    <w:lvl w:ilvl="0" w:tplc="EB247616">
      <w:start w:val="4"/>
      <w:numFmt w:val="bullet"/>
      <w:lvlText w:val=""/>
      <w:lvlJc w:val="left"/>
      <w:pPr>
        <w:ind w:left="1146" w:hanging="360"/>
      </w:pPr>
      <w:rPr>
        <w:rFonts w:ascii="Wingdings" w:eastAsia="HY신명조" w:hAnsi="Wingdings" w:cs="Arial"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14" w15:restartNumberingAfterBreak="0">
    <w:nsid w:val="6B3E65D1"/>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15"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6" w15:restartNumberingAfterBreak="0">
    <w:nsid w:val="71506345"/>
    <w:multiLevelType w:val="hybridMultilevel"/>
    <w:tmpl w:val="9A88FD56"/>
    <w:lvl w:ilvl="0" w:tplc="2A76473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8"/>
  </w:num>
  <w:num w:numId="3">
    <w:abstractNumId w:val="1"/>
  </w:num>
  <w:num w:numId="4">
    <w:abstractNumId w:val="15"/>
  </w:num>
  <w:num w:numId="5">
    <w:abstractNumId w:val="6"/>
  </w:num>
  <w:num w:numId="6">
    <w:abstractNumId w:val="5"/>
  </w:num>
  <w:num w:numId="7">
    <w:abstractNumId w:val="13"/>
  </w:num>
  <w:num w:numId="8">
    <w:abstractNumId w:val="2"/>
  </w:num>
  <w:num w:numId="9">
    <w:abstractNumId w:val="11"/>
  </w:num>
  <w:num w:numId="10">
    <w:abstractNumId w:val="7"/>
  </w:num>
  <w:num w:numId="11">
    <w:abstractNumId w:val="12"/>
  </w:num>
  <w:num w:numId="12">
    <w:abstractNumId w:val="0"/>
  </w:num>
  <w:num w:numId="13">
    <w:abstractNumId w:val="16"/>
  </w:num>
  <w:num w:numId="14">
    <w:abstractNumId w:val="14"/>
  </w:num>
  <w:num w:numId="15">
    <w:abstractNumId w:val="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1"/>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23E"/>
    <w:rsid w:val="00004316"/>
    <w:rsid w:val="000059C1"/>
    <w:rsid w:val="00006A05"/>
    <w:rsid w:val="0001472E"/>
    <w:rsid w:val="00017985"/>
    <w:rsid w:val="00023405"/>
    <w:rsid w:val="000249C8"/>
    <w:rsid w:val="00026885"/>
    <w:rsid w:val="000309D7"/>
    <w:rsid w:val="00037E74"/>
    <w:rsid w:val="00040AF1"/>
    <w:rsid w:val="000419D5"/>
    <w:rsid w:val="000451ED"/>
    <w:rsid w:val="00053C50"/>
    <w:rsid w:val="0005671C"/>
    <w:rsid w:val="00062E33"/>
    <w:rsid w:val="000668D4"/>
    <w:rsid w:val="00071A17"/>
    <w:rsid w:val="000840CA"/>
    <w:rsid w:val="00084D26"/>
    <w:rsid w:val="000857A3"/>
    <w:rsid w:val="0008682A"/>
    <w:rsid w:val="00090386"/>
    <w:rsid w:val="0009297F"/>
    <w:rsid w:val="00095B78"/>
    <w:rsid w:val="0009775C"/>
    <w:rsid w:val="000B1EDD"/>
    <w:rsid w:val="000B7B8F"/>
    <w:rsid w:val="000C0E2C"/>
    <w:rsid w:val="000C1368"/>
    <w:rsid w:val="000C191A"/>
    <w:rsid w:val="000C2186"/>
    <w:rsid w:val="000C5A8D"/>
    <w:rsid w:val="000D0732"/>
    <w:rsid w:val="000D3E60"/>
    <w:rsid w:val="000D4211"/>
    <w:rsid w:val="000D767B"/>
    <w:rsid w:val="000D7DB5"/>
    <w:rsid w:val="000E6C9E"/>
    <w:rsid w:val="000E7399"/>
    <w:rsid w:val="000F441B"/>
    <w:rsid w:val="000F543C"/>
    <w:rsid w:val="00103C0F"/>
    <w:rsid w:val="0010585B"/>
    <w:rsid w:val="00107A06"/>
    <w:rsid w:val="0012408A"/>
    <w:rsid w:val="0012626F"/>
    <w:rsid w:val="00127E5F"/>
    <w:rsid w:val="00135970"/>
    <w:rsid w:val="00141B46"/>
    <w:rsid w:val="00157590"/>
    <w:rsid w:val="00165731"/>
    <w:rsid w:val="001672CB"/>
    <w:rsid w:val="0016739C"/>
    <w:rsid w:val="001838DA"/>
    <w:rsid w:val="00184666"/>
    <w:rsid w:val="00195340"/>
    <w:rsid w:val="001A1141"/>
    <w:rsid w:val="001A1946"/>
    <w:rsid w:val="001A4D33"/>
    <w:rsid w:val="001A5AE0"/>
    <w:rsid w:val="001B0DD1"/>
    <w:rsid w:val="001C37ED"/>
    <w:rsid w:val="001C751E"/>
    <w:rsid w:val="001C7821"/>
    <w:rsid w:val="001D2225"/>
    <w:rsid w:val="001D4DCC"/>
    <w:rsid w:val="001E2BA8"/>
    <w:rsid w:val="002021EF"/>
    <w:rsid w:val="00214C86"/>
    <w:rsid w:val="00215910"/>
    <w:rsid w:val="00217708"/>
    <w:rsid w:val="00221C65"/>
    <w:rsid w:val="00224689"/>
    <w:rsid w:val="00226156"/>
    <w:rsid w:val="00234407"/>
    <w:rsid w:val="002362B1"/>
    <w:rsid w:val="00236BD7"/>
    <w:rsid w:val="002404C2"/>
    <w:rsid w:val="0024345D"/>
    <w:rsid w:val="0025100C"/>
    <w:rsid w:val="00257F7A"/>
    <w:rsid w:val="00261A7C"/>
    <w:rsid w:val="002772E9"/>
    <w:rsid w:val="002803BF"/>
    <w:rsid w:val="00287904"/>
    <w:rsid w:val="00287A60"/>
    <w:rsid w:val="00290937"/>
    <w:rsid w:val="0029209C"/>
    <w:rsid w:val="002A2565"/>
    <w:rsid w:val="002A5186"/>
    <w:rsid w:val="002B0AFE"/>
    <w:rsid w:val="002B27C0"/>
    <w:rsid w:val="002B2B74"/>
    <w:rsid w:val="002B3116"/>
    <w:rsid w:val="002B763A"/>
    <w:rsid w:val="002C0D18"/>
    <w:rsid w:val="002C231D"/>
    <w:rsid w:val="002C4880"/>
    <w:rsid w:val="002D5C57"/>
    <w:rsid w:val="002E2D5A"/>
    <w:rsid w:val="002E49D1"/>
    <w:rsid w:val="002E4B3D"/>
    <w:rsid w:val="002E7411"/>
    <w:rsid w:val="002F0B90"/>
    <w:rsid w:val="002F358F"/>
    <w:rsid w:val="002F6AD8"/>
    <w:rsid w:val="0030293F"/>
    <w:rsid w:val="00303BE6"/>
    <w:rsid w:val="00304D8E"/>
    <w:rsid w:val="00310CAB"/>
    <w:rsid w:val="00332EAB"/>
    <w:rsid w:val="00343A0C"/>
    <w:rsid w:val="003444B4"/>
    <w:rsid w:val="00350F5E"/>
    <w:rsid w:val="00356D9D"/>
    <w:rsid w:val="00361D57"/>
    <w:rsid w:val="00362BE2"/>
    <w:rsid w:val="00364D8C"/>
    <w:rsid w:val="00365F81"/>
    <w:rsid w:val="00371497"/>
    <w:rsid w:val="00371E92"/>
    <w:rsid w:val="00372907"/>
    <w:rsid w:val="0037433B"/>
    <w:rsid w:val="00374E8D"/>
    <w:rsid w:val="003871A4"/>
    <w:rsid w:val="003907F7"/>
    <w:rsid w:val="003915E4"/>
    <w:rsid w:val="00395BA2"/>
    <w:rsid w:val="003A2F6A"/>
    <w:rsid w:val="003B208A"/>
    <w:rsid w:val="003C2FBD"/>
    <w:rsid w:val="003D2FC2"/>
    <w:rsid w:val="003E0CA1"/>
    <w:rsid w:val="003E3F0A"/>
    <w:rsid w:val="003E6480"/>
    <w:rsid w:val="003E6DCA"/>
    <w:rsid w:val="003F35CA"/>
    <w:rsid w:val="003F5B4B"/>
    <w:rsid w:val="00400B46"/>
    <w:rsid w:val="004035FA"/>
    <w:rsid w:val="00410009"/>
    <w:rsid w:val="00422894"/>
    <w:rsid w:val="00430BF1"/>
    <w:rsid w:val="004342E3"/>
    <w:rsid w:val="0043528C"/>
    <w:rsid w:val="00435481"/>
    <w:rsid w:val="00437E3E"/>
    <w:rsid w:val="004400CA"/>
    <w:rsid w:val="00453A50"/>
    <w:rsid w:val="00457B8D"/>
    <w:rsid w:val="00463BD0"/>
    <w:rsid w:val="00481535"/>
    <w:rsid w:val="00483A90"/>
    <w:rsid w:val="00486227"/>
    <w:rsid w:val="00487E8B"/>
    <w:rsid w:val="00491150"/>
    <w:rsid w:val="00493C1C"/>
    <w:rsid w:val="004A40B0"/>
    <w:rsid w:val="004A56C9"/>
    <w:rsid w:val="004B4DC5"/>
    <w:rsid w:val="004B723A"/>
    <w:rsid w:val="004C222C"/>
    <w:rsid w:val="004D3AAA"/>
    <w:rsid w:val="004D563E"/>
    <w:rsid w:val="004E0CEA"/>
    <w:rsid w:val="004E1AA3"/>
    <w:rsid w:val="004F136D"/>
    <w:rsid w:val="004F1855"/>
    <w:rsid w:val="004F2EEF"/>
    <w:rsid w:val="004F4584"/>
    <w:rsid w:val="00503AD4"/>
    <w:rsid w:val="00505F98"/>
    <w:rsid w:val="005066D4"/>
    <w:rsid w:val="00511DA9"/>
    <w:rsid w:val="00513330"/>
    <w:rsid w:val="00516D74"/>
    <w:rsid w:val="0053251B"/>
    <w:rsid w:val="00543C26"/>
    <w:rsid w:val="00544A9A"/>
    <w:rsid w:val="00545F57"/>
    <w:rsid w:val="005466D9"/>
    <w:rsid w:val="00546845"/>
    <w:rsid w:val="005532F9"/>
    <w:rsid w:val="005551F7"/>
    <w:rsid w:val="00557A10"/>
    <w:rsid w:val="005622CB"/>
    <w:rsid w:val="00563A9A"/>
    <w:rsid w:val="00564202"/>
    <w:rsid w:val="00567E24"/>
    <w:rsid w:val="00571CB5"/>
    <w:rsid w:val="00591996"/>
    <w:rsid w:val="00597BFD"/>
    <w:rsid w:val="005A5838"/>
    <w:rsid w:val="005C0848"/>
    <w:rsid w:val="005C3E0E"/>
    <w:rsid w:val="005C7272"/>
    <w:rsid w:val="005E0455"/>
    <w:rsid w:val="005E2900"/>
    <w:rsid w:val="005E6CF1"/>
    <w:rsid w:val="005F0083"/>
    <w:rsid w:val="005F0448"/>
    <w:rsid w:val="0060204F"/>
    <w:rsid w:val="00621DD2"/>
    <w:rsid w:val="00623D1C"/>
    <w:rsid w:val="006267F3"/>
    <w:rsid w:val="00626A92"/>
    <w:rsid w:val="006330A9"/>
    <w:rsid w:val="00633530"/>
    <w:rsid w:val="00634AB6"/>
    <w:rsid w:val="00637C9D"/>
    <w:rsid w:val="00647E68"/>
    <w:rsid w:val="006536F9"/>
    <w:rsid w:val="006560A5"/>
    <w:rsid w:val="00656A3A"/>
    <w:rsid w:val="00656C88"/>
    <w:rsid w:val="006605FC"/>
    <w:rsid w:val="00666DEC"/>
    <w:rsid w:val="00672166"/>
    <w:rsid w:val="0067407C"/>
    <w:rsid w:val="006752D1"/>
    <w:rsid w:val="0068176E"/>
    <w:rsid w:val="00685918"/>
    <w:rsid w:val="006924C1"/>
    <w:rsid w:val="006924DB"/>
    <w:rsid w:val="006A00B8"/>
    <w:rsid w:val="006B47B0"/>
    <w:rsid w:val="006B62E0"/>
    <w:rsid w:val="006B6A44"/>
    <w:rsid w:val="006B6C40"/>
    <w:rsid w:val="006C0CBC"/>
    <w:rsid w:val="006C2EAA"/>
    <w:rsid w:val="006C5C4E"/>
    <w:rsid w:val="006D530F"/>
    <w:rsid w:val="006E0023"/>
    <w:rsid w:val="006E09FA"/>
    <w:rsid w:val="006E1E3A"/>
    <w:rsid w:val="006E26AD"/>
    <w:rsid w:val="006E5B57"/>
    <w:rsid w:val="006F3E00"/>
    <w:rsid w:val="006F48B7"/>
    <w:rsid w:val="006F6B84"/>
    <w:rsid w:val="00700BE2"/>
    <w:rsid w:val="00721921"/>
    <w:rsid w:val="0072696E"/>
    <w:rsid w:val="007269B6"/>
    <w:rsid w:val="00727792"/>
    <w:rsid w:val="007313FE"/>
    <w:rsid w:val="00732D0A"/>
    <w:rsid w:val="00735973"/>
    <w:rsid w:val="00736A08"/>
    <w:rsid w:val="0074062C"/>
    <w:rsid w:val="0074223E"/>
    <w:rsid w:val="00753A3F"/>
    <w:rsid w:val="007560F2"/>
    <w:rsid w:val="00764A4E"/>
    <w:rsid w:val="007674DF"/>
    <w:rsid w:val="00771177"/>
    <w:rsid w:val="0077575D"/>
    <w:rsid w:val="00775F95"/>
    <w:rsid w:val="007778D5"/>
    <w:rsid w:val="00780D9F"/>
    <w:rsid w:val="00783759"/>
    <w:rsid w:val="0078389B"/>
    <w:rsid w:val="00785B77"/>
    <w:rsid w:val="00785EFC"/>
    <w:rsid w:val="00794EF9"/>
    <w:rsid w:val="007B0050"/>
    <w:rsid w:val="007B6705"/>
    <w:rsid w:val="007B725C"/>
    <w:rsid w:val="007C0BB4"/>
    <w:rsid w:val="007D70F0"/>
    <w:rsid w:val="007E4D7F"/>
    <w:rsid w:val="007E5C7F"/>
    <w:rsid w:val="007F0971"/>
    <w:rsid w:val="007F314A"/>
    <w:rsid w:val="007F4409"/>
    <w:rsid w:val="007F67D0"/>
    <w:rsid w:val="00800727"/>
    <w:rsid w:val="00801A60"/>
    <w:rsid w:val="0080625F"/>
    <w:rsid w:val="00822113"/>
    <w:rsid w:val="00822DD5"/>
    <w:rsid w:val="00832FC5"/>
    <w:rsid w:val="00833734"/>
    <w:rsid w:val="008352AC"/>
    <w:rsid w:val="00847C2D"/>
    <w:rsid w:val="00847E3F"/>
    <w:rsid w:val="00853344"/>
    <w:rsid w:val="00853BEB"/>
    <w:rsid w:val="00854186"/>
    <w:rsid w:val="00862E02"/>
    <w:rsid w:val="00875560"/>
    <w:rsid w:val="00876387"/>
    <w:rsid w:val="00876AE5"/>
    <w:rsid w:val="00880ECD"/>
    <w:rsid w:val="0088781D"/>
    <w:rsid w:val="00893B6E"/>
    <w:rsid w:val="008A138E"/>
    <w:rsid w:val="008A6AC4"/>
    <w:rsid w:val="008A76EE"/>
    <w:rsid w:val="008B435E"/>
    <w:rsid w:val="008C0E55"/>
    <w:rsid w:val="008C4434"/>
    <w:rsid w:val="008C56FE"/>
    <w:rsid w:val="008D166C"/>
    <w:rsid w:val="008D194D"/>
    <w:rsid w:val="008E1644"/>
    <w:rsid w:val="008F0F18"/>
    <w:rsid w:val="008F62A1"/>
    <w:rsid w:val="008F7C09"/>
    <w:rsid w:val="0090011D"/>
    <w:rsid w:val="00900F16"/>
    <w:rsid w:val="0090540F"/>
    <w:rsid w:val="00905AB2"/>
    <w:rsid w:val="0091075E"/>
    <w:rsid w:val="00911181"/>
    <w:rsid w:val="00911A4C"/>
    <w:rsid w:val="009148E4"/>
    <w:rsid w:val="0092009F"/>
    <w:rsid w:val="00930018"/>
    <w:rsid w:val="00932CE8"/>
    <w:rsid w:val="00933740"/>
    <w:rsid w:val="0094210F"/>
    <w:rsid w:val="0095062C"/>
    <w:rsid w:val="00956A29"/>
    <w:rsid w:val="00956FD2"/>
    <w:rsid w:val="0096007B"/>
    <w:rsid w:val="00960D24"/>
    <w:rsid w:val="0096485C"/>
    <w:rsid w:val="009651BD"/>
    <w:rsid w:val="00980E40"/>
    <w:rsid w:val="009835FB"/>
    <w:rsid w:val="009850E2"/>
    <w:rsid w:val="009930FE"/>
    <w:rsid w:val="009B492A"/>
    <w:rsid w:val="009B50F9"/>
    <w:rsid w:val="009C564C"/>
    <w:rsid w:val="009C722D"/>
    <w:rsid w:val="009D6806"/>
    <w:rsid w:val="009E222A"/>
    <w:rsid w:val="009F2050"/>
    <w:rsid w:val="009F5629"/>
    <w:rsid w:val="009F5FE8"/>
    <w:rsid w:val="009F7EA0"/>
    <w:rsid w:val="00A0238E"/>
    <w:rsid w:val="00A05C11"/>
    <w:rsid w:val="00A0664A"/>
    <w:rsid w:val="00A10B41"/>
    <w:rsid w:val="00A13209"/>
    <w:rsid w:val="00A14EFD"/>
    <w:rsid w:val="00A17A84"/>
    <w:rsid w:val="00A234A9"/>
    <w:rsid w:val="00A268A8"/>
    <w:rsid w:val="00A32D9C"/>
    <w:rsid w:val="00A3625A"/>
    <w:rsid w:val="00A37BF6"/>
    <w:rsid w:val="00A423EC"/>
    <w:rsid w:val="00A46A35"/>
    <w:rsid w:val="00A502DD"/>
    <w:rsid w:val="00A565E6"/>
    <w:rsid w:val="00A64D8D"/>
    <w:rsid w:val="00A71ABF"/>
    <w:rsid w:val="00A77E05"/>
    <w:rsid w:val="00A809B7"/>
    <w:rsid w:val="00A8144D"/>
    <w:rsid w:val="00A83AB3"/>
    <w:rsid w:val="00A845C7"/>
    <w:rsid w:val="00A85DAB"/>
    <w:rsid w:val="00A87997"/>
    <w:rsid w:val="00A917CE"/>
    <w:rsid w:val="00A91EDE"/>
    <w:rsid w:val="00A92845"/>
    <w:rsid w:val="00A93786"/>
    <w:rsid w:val="00AA3636"/>
    <w:rsid w:val="00AB3438"/>
    <w:rsid w:val="00AC148A"/>
    <w:rsid w:val="00AC18EA"/>
    <w:rsid w:val="00AC283E"/>
    <w:rsid w:val="00AC5A71"/>
    <w:rsid w:val="00AD120D"/>
    <w:rsid w:val="00AD143E"/>
    <w:rsid w:val="00AE0349"/>
    <w:rsid w:val="00AE1848"/>
    <w:rsid w:val="00AE1891"/>
    <w:rsid w:val="00AE1AA9"/>
    <w:rsid w:val="00AE3428"/>
    <w:rsid w:val="00AE6C3F"/>
    <w:rsid w:val="00AF3658"/>
    <w:rsid w:val="00AF56DD"/>
    <w:rsid w:val="00AF6509"/>
    <w:rsid w:val="00B05390"/>
    <w:rsid w:val="00B120E1"/>
    <w:rsid w:val="00B22065"/>
    <w:rsid w:val="00B4345F"/>
    <w:rsid w:val="00B51D88"/>
    <w:rsid w:val="00B526CE"/>
    <w:rsid w:val="00B52703"/>
    <w:rsid w:val="00B56909"/>
    <w:rsid w:val="00B650A0"/>
    <w:rsid w:val="00B65D65"/>
    <w:rsid w:val="00B668AB"/>
    <w:rsid w:val="00B674E7"/>
    <w:rsid w:val="00B71209"/>
    <w:rsid w:val="00B730A3"/>
    <w:rsid w:val="00B73B3C"/>
    <w:rsid w:val="00B7769D"/>
    <w:rsid w:val="00B82940"/>
    <w:rsid w:val="00B83A5C"/>
    <w:rsid w:val="00B87C37"/>
    <w:rsid w:val="00B946F1"/>
    <w:rsid w:val="00B96459"/>
    <w:rsid w:val="00BA1BAC"/>
    <w:rsid w:val="00BB55E7"/>
    <w:rsid w:val="00BB62EE"/>
    <w:rsid w:val="00BB780E"/>
    <w:rsid w:val="00BC43A4"/>
    <w:rsid w:val="00BC72D3"/>
    <w:rsid w:val="00BD392A"/>
    <w:rsid w:val="00BE599A"/>
    <w:rsid w:val="00BE5F9D"/>
    <w:rsid w:val="00BF4043"/>
    <w:rsid w:val="00BF5A5B"/>
    <w:rsid w:val="00C01363"/>
    <w:rsid w:val="00C04A01"/>
    <w:rsid w:val="00C10AAC"/>
    <w:rsid w:val="00C10C53"/>
    <w:rsid w:val="00C155B9"/>
    <w:rsid w:val="00C15B58"/>
    <w:rsid w:val="00C16C34"/>
    <w:rsid w:val="00C27F09"/>
    <w:rsid w:val="00C32D9A"/>
    <w:rsid w:val="00C35CB9"/>
    <w:rsid w:val="00C41B50"/>
    <w:rsid w:val="00C44F50"/>
    <w:rsid w:val="00C63AD3"/>
    <w:rsid w:val="00C64F14"/>
    <w:rsid w:val="00C70E64"/>
    <w:rsid w:val="00C71E0E"/>
    <w:rsid w:val="00C763ED"/>
    <w:rsid w:val="00C936FA"/>
    <w:rsid w:val="00C96F77"/>
    <w:rsid w:val="00CA2D63"/>
    <w:rsid w:val="00CA3F8C"/>
    <w:rsid w:val="00CA66AF"/>
    <w:rsid w:val="00CA74AB"/>
    <w:rsid w:val="00CB284E"/>
    <w:rsid w:val="00CB2DF7"/>
    <w:rsid w:val="00CB6FF9"/>
    <w:rsid w:val="00CC6F56"/>
    <w:rsid w:val="00CC7454"/>
    <w:rsid w:val="00CD4880"/>
    <w:rsid w:val="00CD4B34"/>
    <w:rsid w:val="00CD52D4"/>
    <w:rsid w:val="00CE4732"/>
    <w:rsid w:val="00CE5945"/>
    <w:rsid w:val="00D026CF"/>
    <w:rsid w:val="00D10956"/>
    <w:rsid w:val="00D13B6C"/>
    <w:rsid w:val="00D1403C"/>
    <w:rsid w:val="00D144BB"/>
    <w:rsid w:val="00D15702"/>
    <w:rsid w:val="00D16F02"/>
    <w:rsid w:val="00D228EF"/>
    <w:rsid w:val="00D24138"/>
    <w:rsid w:val="00D24232"/>
    <w:rsid w:val="00D321E1"/>
    <w:rsid w:val="00D36C60"/>
    <w:rsid w:val="00D37EE9"/>
    <w:rsid w:val="00D41F6C"/>
    <w:rsid w:val="00D54541"/>
    <w:rsid w:val="00D63D68"/>
    <w:rsid w:val="00D66973"/>
    <w:rsid w:val="00D80081"/>
    <w:rsid w:val="00D85972"/>
    <w:rsid w:val="00DA3FF3"/>
    <w:rsid w:val="00DA462D"/>
    <w:rsid w:val="00DA5AE9"/>
    <w:rsid w:val="00DA640C"/>
    <w:rsid w:val="00DA7ECA"/>
    <w:rsid w:val="00DB56E3"/>
    <w:rsid w:val="00DC677B"/>
    <w:rsid w:val="00DD4283"/>
    <w:rsid w:val="00DE1F90"/>
    <w:rsid w:val="00DE275D"/>
    <w:rsid w:val="00DE3994"/>
    <w:rsid w:val="00DE4936"/>
    <w:rsid w:val="00DE53D4"/>
    <w:rsid w:val="00DF0CEC"/>
    <w:rsid w:val="00DF45D7"/>
    <w:rsid w:val="00E017A8"/>
    <w:rsid w:val="00E1454A"/>
    <w:rsid w:val="00E14C22"/>
    <w:rsid w:val="00E16C7B"/>
    <w:rsid w:val="00E248A5"/>
    <w:rsid w:val="00E25FB0"/>
    <w:rsid w:val="00E31F79"/>
    <w:rsid w:val="00E349A2"/>
    <w:rsid w:val="00E40179"/>
    <w:rsid w:val="00E41FF5"/>
    <w:rsid w:val="00E42CCF"/>
    <w:rsid w:val="00E50567"/>
    <w:rsid w:val="00E50FD6"/>
    <w:rsid w:val="00E541A6"/>
    <w:rsid w:val="00E54EF7"/>
    <w:rsid w:val="00E568A2"/>
    <w:rsid w:val="00E62646"/>
    <w:rsid w:val="00E818A3"/>
    <w:rsid w:val="00E93CCB"/>
    <w:rsid w:val="00E9603A"/>
    <w:rsid w:val="00E964A2"/>
    <w:rsid w:val="00EA45B8"/>
    <w:rsid w:val="00EA6FF3"/>
    <w:rsid w:val="00EB478D"/>
    <w:rsid w:val="00ED49E1"/>
    <w:rsid w:val="00ED5881"/>
    <w:rsid w:val="00ED769C"/>
    <w:rsid w:val="00EE0794"/>
    <w:rsid w:val="00EE0B69"/>
    <w:rsid w:val="00EE5907"/>
    <w:rsid w:val="00EE7CD1"/>
    <w:rsid w:val="00F10C02"/>
    <w:rsid w:val="00F1430F"/>
    <w:rsid w:val="00F151DF"/>
    <w:rsid w:val="00F151F9"/>
    <w:rsid w:val="00F21747"/>
    <w:rsid w:val="00F21ADF"/>
    <w:rsid w:val="00F22F2E"/>
    <w:rsid w:val="00F3656C"/>
    <w:rsid w:val="00F44971"/>
    <w:rsid w:val="00F44CF7"/>
    <w:rsid w:val="00F46E83"/>
    <w:rsid w:val="00F57702"/>
    <w:rsid w:val="00F70C55"/>
    <w:rsid w:val="00F9008C"/>
    <w:rsid w:val="00F92D39"/>
    <w:rsid w:val="00F9502F"/>
    <w:rsid w:val="00F95B0E"/>
    <w:rsid w:val="00FB5444"/>
    <w:rsid w:val="00FD0E7B"/>
    <w:rsid w:val="00FE1264"/>
    <w:rsid w:val="00FE24E6"/>
    <w:rsid w:val="00FE526E"/>
    <w:rsid w:val="00FE7307"/>
    <w:rsid w:val="00FF3F4E"/>
    <w:rsid w:val="00FF72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263F"/>
  <w15:docId w15:val="{B13403F7-A201-4D79-B19B-3A95DF6B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4C1"/>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character" w:styleId="ae">
    <w:name w:val="Hyperlink"/>
    <w:basedOn w:val="a0"/>
    <w:uiPriority w:val="99"/>
    <w:unhideWhenUsed/>
    <w:rsid w:val="003915E4"/>
    <w:rPr>
      <w:color w:val="0000FF" w:themeColor="hyperlink"/>
      <w:u w:val="single"/>
    </w:rPr>
  </w:style>
  <w:style w:type="character" w:styleId="af">
    <w:name w:val="Strong"/>
    <w:basedOn w:val="a0"/>
    <w:uiPriority w:val="22"/>
    <w:qFormat/>
    <w:rsid w:val="008C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160194345">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782697201">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17977219">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yes24.com/24/goods/2659056?scode=032&amp;OzSrank=1"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3B795D-6E1D-4C6B-9AFB-71E118F3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1006</Words>
  <Characters>5739</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9</cp:revision>
  <cp:lastPrinted>2015-07-22T03:10:00Z</cp:lastPrinted>
  <dcterms:created xsi:type="dcterms:W3CDTF">2017-11-02T00:18:00Z</dcterms:created>
  <dcterms:modified xsi:type="dcterms:W3CDTF">2017-11-08T08:54:00Z</dcterms:modified>
</cp:coreProperties>
</file>